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43" w:rsidRDefault="0072101E" w:rsidP="00CB44EE">
      <w:pPr>
        <w:jc w:val="both"/>
        <w:rPr>
          <w:rFonts w:ascii="Calibri" w:hAnsi="Calibri"/>
          <w:b/>
          <w:smallCaps/>
          <w:sz w:val="36"/>
          <w:szCs w:val="36"/>
        </w:rPr>
      </w:pPr>
      <w:r>
        <w:rPr>
          <w:rFonts w:ascii="Calibri" w:hAnsi="Calibri"/>
          <w:b/>
          <w:smallCaps/>
          <w:sz w:val="36"/>
          <w:szCs w:val="36"/>
        </w:rPr>
        <w:t>Life Sciences Film Festival</w:t>
      </w:r>
      <w:r w:rsidR="00292911" w:rsidRPr="00292911">
        <w:rPr>
          <w:rFonts w:ascii="Calibri" w:hAnsi="Calibri"/>
          <w:b/>
          <w:smallCaps/>
          <w:sz w:val="36"/>
          <w:szCs w:val="36"/>
        </w:rPr>
        <w:t xml:space="preserve">: </w:t>
      </w:r>
      <w:r>
        <w:rPr>
          <w:rFonts w:ascii="Calibri" w:hAnsi="Calibri"/>
          <w:b/>
          <w:smallCaps/>
          <w:sz w:val="36"/>
          <w:szCs w:val="36"/>
        </w:rPr>
        <w:t>S </w:t>
      </w:r>
      <w:proofErr w:type="spellStart"/>
      <w:r>
        <w:rPr>
          <w:rFonts w:ascii="Calibri" w:hAnsi="Calibri"/>
          <w:b/>
          <w:smallCaps/>
          <w:sz w:val="36"/>
          <w:szCs w:val="36"/>
        </w:rPr>
        <w:t>Jeffem</w:t>
      </w:r>
      <w:proofErr w:type="spellEnd"/>
      <w:r>
        <w:rPr>
          <w:rFonts w:ascii="Calibri" w:hAnsi="Calibri"/>
          <w:b/>
          <w:smallCaps/>
          <w:sz w:val="36"/>
          <w:szCs w:val="36"/>
        </w:rPr>
        <w:t xml:space="preserve"> </w:t>
      </w:r>
      <w:proofErr w:type="spellStart"/>
      <w:r>
        <w:rPr>
          <w:rFonts w:ascii="Calibri" w:hAnsi="Calibri"/>
          <w:b/>
          <w:smallCaps/>
          <w:sz w:val="36"/>
          <w:szCs w:val="36"/>
        </w:rPr>
        <w:t>Bridgesem</w:t>
      </w:r>
      <w:proofErr w:type="spellEnd"/>
      <w:r>
        <w:rPr>
          <w:rFonts w:ascii="Calibri" w:hAnsi="Calibri"/>
          <w:b/>
          <w:smallCaps/>
          <w:sz w:val="36"/>
          <w:szCs w:val="36"/>
        </w:rPr>
        <w:t xml:space="preserve"> o budoucnosti lidstva</w:t>
      </w:r>
    </w:p>
    <w:p w:rsidR="00292911" w:rsidRDefault="00292911" w:rsidP="00CB44EE">
      <w:pPr>
        <w:jc w:val="both"/>
        <w:rPr>
          <w:rFonts w:ascii="Calibri" w:hAnsi="Calibri"/>
          <w:b/>
          <w:sz w:val="22"/>
          <w:szCs w:val="22"/>
          <w:lang w:eastAsia="cs-CZ"/>
        </w:rPr>
      </w:pPr>
    </w:p>
    <w:p w:rsidR="0072101E" w:rsidRPr="0072101E" w:rsidRDefault="0072101E" w:rsidP="0072101E">
      <w:pPr>
        <w:jc w:val="both"/>
        <w:rPr>
          <w:rFonts w:ascii="Calibri" w:hAnsi="Calibri"/>
          <w:b/>
          <w:sz w:val="22"/>
          <w:szCs w:val="22"/>
          <w:lang w:eastAsia="cs-CZ"/>
        </w:rPr>
      </w:pPr>
      <w:r w:rsidRPr="0072101E">
        <w:rPr>
          <w:rFonts w:ascii="Calibri" w:hAnsi="Calibri"/>
          <w:b/>
          <w:sz w:val="22"/>
          <w:szCs w:val="22"/>
          <w:lang w:eastAsia="cs-CZ"/>
        </w:rPr>
        <w:t>Praha, 9. října 2018 – 8. ročník mezinárodního festivalu dokumentárních filmů Life Sciences Film Festival (</w:t>
      </w:r>
      <w:proofErr w:type="gramStart"/>
      <w:r w:rsidRPr="0072101E">
        <w:rPr>
          <w:rFonts w:ascii="Calibri" w:hAnsi="Calibri"/>
          <w:b/>
          <w:sz w:val="22"/>
          <w:szCs w:val="22"/>
          <w:lang w:eastAsia="cs-CZ"/>
        </w:rPr>
        <w:t>15.–19</w:t>
      </w:r>
      <w:proofErr w:type="gramEnd"/>
      <w:r w:rsidRPr="0072101E">
        <w:rPr>
          <w:rFonts w:ascii="Calibri" w:hAnsi="Calibri"/>
          <w:b/>
          <w:sz w:val="22"/>
          <w:szCs w:val="22"/>
          <w:lang w:eastAsia="cs-CZ"/>
        </w:rPr>
        <w:t xml:space="preserve">. října) letos přichystal filmy, které jinde neuvidíte: „Dnes začíná budoucnost“ </w:t>
      </w:r>
      <w:r>
        <w:rPr>
          <w:rFonts w:ascii="Calibri" w:hAnsi="Calibri"/>
          <w:b/>
          <w:sz w:val="22"/>
          <w:szCs w:val="22"/>
          <w:lang w:eastAsia="cs-CZ"/>
        </w:rPr>
        <w:br/>
      </w:r>
      <w:r w:rsidRPr="0072101E">
        <w:rPr>
          <w:rFonts w:ascii="Calibri" w:hAnsi="Calibri"/>
          <w:b/>
          <w:sz w:val="22"/>
          <w:szCs w:val="22"/>
          <w:lang w:eastAsia="cs-CZ"/>
        </w:rPr>
        <w:t xml:space="preserve">s </w:t>
      </w:r>
      <w:proofErr w:type="spellStart"/>
      <w:r w:rsidRPr="0072101E">
        <w:rPr>
          <w:rFonts w:ascii="Calibri" w:hAnsi="Calibri"/>
          <w:b/>
          <w:sz w:val="22"/>
          <w:szCs w:val="22"/>
          <w:lang w:eastAsia="cs-CZ"/>
        </w:rPr>
        <w:t>Jeffem</w:t>
      </w:r>
      <w:proofErr w:type="spellEnd"/>
      <w:r w:rsidRPr="0072101E">
        <w:rPr>
          <w:rFonts w:ascii="Calibri" w:hAnsi="Calibri"/>
          <w:b/>
          <w:sz w:val="22"/>
          <w:szCs w:val="22"/>
          <w:lang w:eastAsia="cs-CZ"/>
        </w:rPr>
        <w:t xml:space="preserve"> </w:t>
      </w:r>
      <w:proofErr w:type="spellStart"/>
      <w:r w:rsidRPr="0072101E">
        <w:rPr>
          <w:rFonts w:ascii="Calibri" w:hAnsi="Calibri"/>
          <w:b/>
          <w:sz w:val="22"/>
          <w:szCs w:val="22"/>
          <w:lang w:eastAsia="cs-CZ"/>
        </w:rPr>
        <w:t>Bridgesem</w:t>
      </w:r>
      <w:proofErr w:type="spellEnd"/>
      <w:r w:rsidRPr="0072101E">
        <w:rPr>
          <w:rFonts w:ascii="Calibri" w:hAnsi="Calibri"/>
          <w:b/>
          <w:sz w:val="22"/>
          <w:szCs w:val="22"/>
          <w:lang w:eastAsia="cs-CZ"/>
        </w:rPr>
        <w:t>, „Budoucnost patří broukům“ o poněkud „fujtajbl“ potravinách budoucnosti, „Fermentace čili proměna“ o kvašení coby žhavém gastronomickém trendu či fascinující český dokument „Archa světla a stínu“ o počátcích filmového objevování Afriky (86 % na csfd.cz).</w:t>
      </w:r>
    </w:p>
    <w:p w:rsidR="0072101E" w:rsidRPr="0072101E" w:rsidRDefault="0072101E" w:rsidP="0072101E">
      <w:pPr>
        <w:jc w:val="both"/>
        <w:rPr>
          <w:rFonts w:ascii="Calibri" w:hAnsi="Calibri"/>
          <w:b/>
          <w:sz w:val="22"/>
          <w:szCs w:val="22"/>
          <w:lang w:eastAsia="cs-CZ"/>
        </w:rPr>
      </w:pPr>
    </w:p>
    <w:p w:rsidR="00F90685" w:rsidRPr="00F90685" w:rsidRDefault="00F90685" w:rsidP="0072101E">
      <w:pPr>
        <w:jc w:val="both"/>
        <w:rPr>
          <w:rFonts w:ascii="Calibri" w:hAnsi="Calibri"/>
          <w:b/>
          <w:sz w:val="22"/>
          <w:szCs w:val="22"/>
          <w:lang w:eastAsia="cs-CZ"/>
        </w:rPr>
      </w:pPr>
    </w:p>
    <w:p w:rsidR="0072101E" w:rsidRPr="00134BB0" w:rsidRDefault="0072101E" w:rsidP="0072101E">
      <w:pPr>
        <w:jc w:val="both"/>
        <w:rPr>
          <w:rFonts w:ascii="Calibri" w:hAnsi="Calibri"/>
          <w:i/>
          <w:sz w:val="22"/>
          <w:szCs w:val="22"/>
          <w:lang w:eastAsia="cs-CZ"/>
        </w:rPr>
      </w:pPr>
      <w:r w:rsidRPr="0072101E">
        <w:rPr>
          <w:rFonts w:ascii="Calibri" w:hAnsi="Calibri"/>
          <w:sz w:val="22"/>
          <w:szCs w:val="22"/>
          <w:lang w:eastAsia="cs-CZ"/>
        </w:rPr>
        <w:t>Film „</w:t>
      </w:r>
      <w:hyperlink r:id="rId6" w:history="1">
        <w:r w:rsidRPr="00F90685">
          <w:rPr>
            <w:rStyle w:val="Hypertextovodkaz"/>
            <w:rFonts w:ascii="Calibri" w:hAnsi="Calibri"/>
            <w:b/>
            <w:sz w:val="22"/>
            <w:szCs w:val="22"/>
            <w:lang w:eastAsia="cs-CZ"/>
          </w:rPr>
          <w:t>Dnes začíná budoucnost</w:t>
        </w:r>
      </w:hyperlink>
      <w:r w:rsidRPr="0072101E">
        <w:rPr>
          <w:rFonts w:ascii="Calibri" w:hAnsi="Calibri"/>
          <w:sz w:val="22"/>
          <w:szCs w:val="22"/>
          <w:lang w:eastAsia="cs-CZ"/>
        </w:rPr>
        <w:t>“ (USA) natočil v roce 2018 jak</w:t>
      </w:r>
      <w:r w:rsidR="00F90685">
        <w:rPr>
          <w:rFonts w:ascii="Calibri" w:hAnsi="Calibri"/>
          <w:sz w:val="22"/>
          <w:szCs w:val="22"/>
          <w:lang w:eastAsia="cs-CZ"/>
        </w:rPr>
        <w:t>o producent a průvodce filmem osc</w:t>
      </w:r>
      <w:r w:rsidRPr="0072101E">
        <w:rPr>
          <w:rFonts w:ascii="Calibri" w:hAnsi="Calibri"/>
          <w:sz w:val="22"/>
          <w:szCs w:val="22"/>
          <w:lang w:eastAsia="cs-CZ"/>
        </w:rPr>
        <w:t xml:space="preserve">arový </w:t>
      </w:r>
      <w:proofErr w:type="spellStart"/>
      <w:r w:rsidRPr="0072101E">
        <w:rPr>
          <w:rFonts w:ascii="Calibri" w:hAnsi="Calibri"/>
          <w:sz w:val="22"/>
          <w:szCs w:val="22"/>
          <w:lang w:eastAsia="cs-CZ"/>
        </w:rPr>
        <w:t>Jeff</w:t>
      </w:r>
      <w:proofErr w:type="spellEnd"/>
      <w:r w:rsidRPr="0072101E">
        <w:rPr>
          <w:rFonts w:ascii="Calibri" w:hAnsi="Calibri"/>
          <w:sz w:val="22"/>
          <w:szCs w:val="22"/>
          <w:lang w:eastAsia="cs-CZ"/>
        </w:rPr>
        <w:t xml:space="preserve"> </w:t>
      </w:r>
      <w:proofErr w:type="spellStart"/>
      <w:r w:rsidRPr="0072101E">
        <w:rPr>
          <w:rFonts w:ascii="Calibri" w:hAnsi="Calibri"/>
          <w:sz w:val="22"/>
          <w:szCs w:val="22"/>
          <w:lang w:eastAsia="cs-CZ"/>
        </w:rPr>
        <w:t>Bridges</w:t>
      </w:r>
      <w:proofErr w:type="spellEnd"/>
      <w:r w:rsidRPr="0072101E">
        <w:rPr>
          <w:rFonts w:ascii="Calibri" w:hAnsi="Calibri"/>
          <w:sz w:val="22"/>
          <w:szCs w:val="22"/>
          <w:lang w:eastAsia="cs-CZ"/>
        </w:rPr>
        <w:t xml:space="preserve"> (</w:t>
      </w:r>
      <w:proofErr w:type="spellStart"/>
      <w:r w:rsidRPr="0072101E">
        <w:rPr>
          <w:rFonts w:ascii="Calibri" w:hAnsi="Calibri"/>
          <w:sz w:val="22"/>
          <w:szCs w:val="22"/>
          <w:lang w:eastAsia="cs-CZ"/>
        </w:rPr>
        <w:t>Crazy</w:t>
      </w:r>
      <w:proofErr w:type="spellEnd"/>
      <w:r w:rsidRPr="0072101E">
        <w:rPr>
          <w:rFonts w:ascii="Calibri" w:hAnsi="Calibri"/>
          <w:sz w:val="22"/>
          <w:szCs w:val="22"/>
          <w:lang w:eastAsia="cs-CZ"/>
        </w:rPr>
        <w:t xml:space="preserve"> </w:t>
      </w:r>
      <w:proofErr w:type="spellStart"/>
      <w:r w:rsidRPr="0072101E">
        <w:rPr>
          <w:rFonts w:ascii="Calibri" w:hAnsi="Calibri"/>
          <w:sz w:val="22"/>
          <w:szCs w:val="22"/>
          <w:lang w:eastAsia="cs-CZ"/>
        </w:rPr>
        <w:t>Heart</w:t>
      </w:r>
      <w:proofErr w:type="spellEnd"/>
      <w:r w:rsidRPr="0072101E">
        <w:rPr>
          <w:rFonts w:ascii="Calibri" w:hAnsi="Calibri"/>
          <w:sz w:val="22"/>
          <w:szCs w:val="22"/>
          <w:lang w:eastAsia="cs-CZ"/>
        </w:rPr>
        <w:t xml:space="preserve">, Big </w:t>
      </w:r>
      <w:proofErr w:type="spellStart"/>
      <w:r w:rsidRPr="0072101E">
        <w:rPr>
          <w:rFonts w:ascii="Calibri" w:hAnsi="Calibri"/>
          <w:sz w:val="22"/>
          <w:szCs w:val="22"/>
          <w:lang w:eastAsia="cs-CZ"/>
        </w:rPr>
        <w:t>Lebowski</w:t>
      </w:r>
      <w:proofErr w:type="spellEnd"/>
      <w:r w:rsidRPr="0072101E">
        <w:rPr>
          <w:rFonts w:ascii="Calibri" w:hAnsi="Calibri"/>
          <w:sz w:val="22"/>
          <w:szCs w:val="22"/>
          <w:lang w:eastAsia="cs-CZ"/>
        </w:rPr>
        <w:t xml:space="preserve">). LSFF jej uvádí v české premiéře. Jde o vizuálně opulentní 4k poselství o místě člověka ve světě, ve kterém přežijí jen „přeborníci v evoluci“. Člověk je bez drápů </w:t>
      </w:r>
      <w:r>
        <w:rPr>
          <w:rFonts w:ascii="Calibri" w:hAnsi="Calibri"/>
          <w:sz w:val="22"/>
          <w:szCs w:val="22"/>
          <w:lang w:eastAsia="cs-CZ"/>
        </w:rPr>
        <w:br/>
      </w:r>
      <w:r w:rsidRPr="0072101E">
        <w:rPr>
          <w:rFonts w:ascii="Calibri" w:hAnsi="Calibri"/>
          <w:sz w:val="22"/>
          <w:szCs w:val="22"/>
          <w:lang w:eastAsia="cs-CZ"/>
        </w:rPr>
        <w:t xml:space="preserve">a ostrých zubů jen slabé zvíře – svou </w:t>
      </w:r>
      <w:proofErr w:type="spellStart"/>
      <w:r w:rsidRPr="0072101E">
        <w:rPr>
          <w:rFonts w:ascii="Calibri" w:hAnsi="Calibri"/>
          <w:sz w:val="22"/>
          <w:szCs w:val="22"/>
          <w:lang w:eastAsia="cs-CZ"/>
        </w:rPr>
        <w:t>nedostačivost</w:t>
      </w:r>
      <w:proofErr w:type="spellEnd"/>
      <w:r w:rsidRPr="0072101E">
        <w:rPr>
          <w:rFonts w:ascii="Calibri" w:hAnsi="Calibri"/>
          <w:sz w:val="22"/>
          <w:szCs w:val="22"/>
          <w:lang w:eastAsia="cs-CZ"/>
        </w:rPr>
        <w:t xml:space="preserve"> však nahrazuje nepřekonatelnou kulturou </w:t>
      </w:r>
      <w:r>
        <w:rPr>
          <w:rFonts w:ascii="Calibri" w:hAnsi="Calibri"/>
          <w:sz w:val="22"/>
          <w:szCs w:val="22"/>
          <w:lang w:eastAsia="cs-CZ"/>
        </w:rPr>
        <w:br/>
      </w:r>
      <w:r w:rsidRPr="0072101E">
        <w:rPr>
          <w:rFonts w:ascii="Calibri" w:hAnsi="Calibri"/>
          <w:sz w:val="22"/>
          <w:szCs w:val="22"/>
          <w:lang w:eastAsia="cs-CZ"/>
        </w:rPr>
        <w:t xml:space="preserve">a technologií. Jenže náš mozek je mozek zvířete; živočišná touha po nadbytku, ukojení potřeb </w:t>
      </w:r>
      <w:r>
        <w:rPr>
          <w:rFonts w:ascii="Calibri" w:hAnsi="Calibri"/>
          <w:sz w:val="22"/>
          <w:szCs w:val="22"/>
          <w:lang w:eastAsia="cs-CZ"/>
        </w:rPr>
        <w:br/>
      </w:r>
      <w:r w:rsidRPr="0072101E">
        <w:rPr>
          <w:rFonts w:ascii="Calibri" w:hAnsi="Calibri"/>
          <w:sz w:val="22"/>
          <w:szCs w:val="22"/>
          <w:lang w:eastAsia="cs-CZ"/>
        </w:rPr>
        <w:t xml:space="preserve">a příjemných pocitech, které můžeme do sytosti naplnit díky pokročilým </w:t>
      </w:r>
      <w:r w:rsidR="00F90685" w:rsidRPr="0072101E">
        <w:rPr>
          <w:rFonts w:ascii="Calibri" w:hAnsi="Calibri"/>
          <w:sz w:val="22"/>
          <w:szCs w:val="22"/>
          <w:lang w:eastAsia="cs-CZ"/>
        </w:rPr>
        <w:t>technologiím</w:t>
      </w:r>
      <w:r w:rsidRPr="0072101E">
        <w:rPr>
          <w:rFonts w:ascii="Calibri" w:hAnsi="Calibri"/>
          <w:sz w:val="22"/>
          <w:szCs w:val="22"/>
          <w:lang w:eastAsia="cs-CZ"/>
        </w:rPr>
        <w:t xml:space="preserve"> – tak zní ve zkratce příčina našeho neblahého vlivu na přírodu, jíž součástí se možná už ani necítíme být. </w:t>
      </w:r>
      <w:r w:rsidR="00F90685">
        <w:rPr>
          <w:rFonts w:ascii="Calibri" w:hAnsi="Calibri"/>
          <w:sz w:val="22"/>
          <w:szCs w:val="22"/>
          <w:lang w:eastAsia="cs-CZ"/>
        </w:rPr>
        <w:br/>
      </w:r>
      <w:r w:rsidR="00B64926" w:rsidRPr="00B64926">
        <w:rPr>
          <w:rFonts w:ascii="Calibri" w:hAnsi="Calibri"/>
          <w:b/>
          <w:sz w:val="22"/>
          <w:szCs w:val="22"/>
          <w:lang w:eastAsia="cs-CZ"/>
        </w:rPr>
        <w:t>Citace z</w:t>
      </w:r>
      <w:r w:rsidR="00F90685">
        <w:rPr>
          <w:rFonts w:ascii="Calibri" w:hAnsi="Calibri"/>
          <w:b/>
          <w:sz w:val="22"/>
          <w:szCs w:val="22"/>
          <w:lang w:eastAsia="cs-CZ"/>
        </w:rPr>
        <w:t> </w:t>
      </w:r>
      <w:r w:rsidR="00B64926" w:rsidRPr="00B64926">
        <w:rPr>
          <w:rFonts w:ascii="Calibri" w:hAnsi="Calibri"/>
          <w:b/>
          <w:sz w:val="22"/>
          <w:szCs w:val="22"/>
          <w:lang w:eastAsia="cs-CZ"/>
        </w:rPr>
        <w:t>filmu</w:t>
      </w:r>
      <w:r w:rsidR="00F90685">
        <w:rPr>
          <w:rFonts w:ascii="Calibri" w:hAnsi="Calibri"/>
          <w:b/>
          <w:sz w:val="22"/>
          <w:szCs w:val="22"/>
          <w:lang w:eastAsia="cs-CZ"/>
        </w:rPr>
        <w:t xml:space="preserve"> </w:t>
      </w:r>
      <w:r w:rsidR="00F90685" w:rsidRPr="00F90685">
        <w:rPr>
          <w:rFonts w:ascii="Calibri" w:hAnsi="Calibri"/>
          <w:sz w:val="22"/>
          <w:szCs w:val="22"/>
          <w:lang w:eastAsia="cs-CZ"/>
        </w:rPr>
        <w:t>(Dnes začíná budoucnost)</w:t>
      </w:r>
      <w:r w:rsidR="00B64926" w:rsidRPr="00F90685">
        <w:rPr>
          <w:rFonts w:ascii="Calibri" w:hAnsi="Calibri"/>
          <w:sz w:val="22"/>
          <w:szCs w:val="22"/>
          <w:lang w:eastAsia="cs-CZ"/>
        </w:rPr>
        <w:t>:</w:t>
      </w:r>
      <w:r w:rsidR="00B64926">
        <w:rPr>
          <w:rFonts w:ascii="Calibri" w:hAnsi="Calibri"/>
          <w:i/>
          <w:sz w:val="22"/>
          <w:szCs w:val="22"/>
          <w:lang w:eastAsia="cs-CZ"/>
        </w:rPr>
        <w:t xml:space="preserve"> </w:t>
      </w:r>
      <w:r w:rsidRPr="00134BB0">
        <w:rPr>
          <w:rFonts w:ascii="Calibri" w:hAnsi="Calibri"/>
          <w:i/>
          <w:sz w:val="22"/>
          <w:szCs w:val="22"/>
          <w:lang w:eastAsia="cs-CZ"/>
        </w:rPr>
        <w:t>Zaručuji vám, že nový iPhone nepotřebujete. Ve skutečnosti ani nevíte, jaké bude mít nové funkce. Ale víte jistě, že až je uvidíte, budou se vám líbit. Máme totiž moc rádi, když se můžeme cítit tak, jak chceme a hned…</w:t>
      </w:r>
    </w:p>
    <w:p w:rsidR="0072101E" w:rsidRPr="0072101E" w:rsidRDefault="0072101E" w:rsidP="0072101E">
      <w:pPr>
        <w:jc w:val="both"/>
        <w:rPr>
          <w:rFonts w:ascii="Calibri" w:hAnsi="Calibri"/>
          <w:sz w:val="22"/>
          <w:szCs w:val="22"/>
          <w:lang w:eastAsia="cs-CZ"/>
        </w:rPr>
      </w:pPr>
    </w:p>
    <w:p w:rsidR="0072101E" w:rsidRPr="00134BB0" w:rsidRDefault="0072101E" w:rsidP="0072101E">
      <w:pPr>
        <w:jc w:val="both"/>
        <w:rPr>
          <w:rFonts w:ascii="Calibri" w:hAnsi="Calibri"/>
          <w:i/>
          <w:sz w:val="22"/>
          <w:szCs w:val="22"/>
          <w:lang w:eastAsia="cs-CZ"/>
        </w:rPr>
      </w:pPr>
      <w:r w:rsidRPr="0072101E">
        <w:rPr>
          <w:rFonts w:ascii="Calibri" w:hAnsi="Calibri"/>
          <w:sz w:val="22"/>
          <w:szCs w:val="22"/>
          <w:lang w:eastAsia="cs-CZ"/>
        </w:rPr>
        <w:t>Na 1 kalorii v jídle potřebujeme 10–12 kalorií fosilních paliv. V roce 2050 by mělo na Zemi žít 9 miliard lidí. Spočítejte si to a zjistíte, že to nevychází. Buď začneme jíst jinak, nebo nás spousta umře hlady. LSFF letos představí zvláště silný blok filmů o potravinové budoucnosti. Francouzské filmy „</w:t>
      </w:r>
      <w:hyperlink r:id="rId7" w:history="1">
        <w:r w:rsidRPr="00F90685">
          <w:rPr>
            <w:rStyle w:val="Hypertextovodkaz"/>
            <w:rFonts w:ascii="Calibri" w:hAnsi="Calibri"/>
            <w:b/>
            <w:sz w:val="22"/>
            <w:szCs w:val="22"/>
            <w:lang w:eastAsia="cs-CZ"/>
          </w:rPr>
          <w:t>Jídlo 3.0: Techno potraviny</w:t>
        </w:r>
      </w:hyperlink>
      <w:r w:rsidRPr="0072101E">
        <w:rPr>
          <w:rFonts w:ascii="Calibri" w:hAnsi="Calibri"/>
          <w:sz w:val="22"/>
          <w:szCs w:val="22"/>
          <w:lang w:eastAsia="cs-CZ"/>
        </w:rPr>
        <w:t>“  a „</w:t>
      </w:r>
      <w:hyperlink r:id="rId8" w:history="1">
        <w:r w:rsidRPr="00F90685">
          <w:rPr>
            <w:rStyle w:val="Hypertextovodkaz"/>
            <w:rFonts w:ascii="Calibri" w:hAnsi="Calibri"/>
            <w:b/>
            <w:sz w:val="22"/>
            <w:szCs w:val="22"/>
            <w:lang w:eastAsia="cs-CZ"/>
          </w:rPr>
          <w:t>Jídlo 3.0 – Bio potraviny</w:t>
        </w:r>
      </w:hyperlink>
      <w:r w:rsidRPr="0072101E">
        <w:rPr>
          <w:rFonts w:ascii="Calibri" w:hAnsi="Calibri"/>
          <w:sz w:val="22"/>
          <w:szCs w:val="22"/>
          <w:lang w:eastAsia="cs-CZ"/>
        </w:rPr>
        <w:t>“ se ptají, zda nám může budoucnost zajistit maso ze zkumavky, umělá vejce a zda se to vůbec může vyplatit. S překvapivým – a pro někoho „fujtajbl“ řešením – přicházejí tvůrci filmu „</w:t>
      </w:r>
      <w:hyperlink r:id="rId9" w:history="1">
        <w:r w:rsidRPr="00F90685">
          <w:rPr>
            <w:rStyle w:val="Hypertextovodkaz"/>
            <w:rFonts w:ascii="Calibri" w:hAnsi="Calibri"/>
            <w:b/>
            <w:sz w:val="22"/>
            <w:szCs w:val="22"/>
            <w:lang w:eastAsia="cs-CZ"/>
          </w:rPr>
          <w:t>Budoucnost patří hmyzu</w:t>
        </w:r>
      </w:hyperlink>
      <w:r>
        <w:rPr>
          <w:rFonts w:ascii="Calibri" w:hAnsi="Calibri"/>
          <w:sz w:val="22"/>
          <w:szCs w:val="22"/>
          <w:lang w:eastAsia="cs-CZ"/>
        </w:rPr>
        <w:t xml:space="preserve">“ (USA). </w:t>
      </w:r>
      <w:r w:rsidRPr="0072101E">
        <w:rPr>
          <w:rFonts w:ascii="Calibri" w:hAnsi="Calibri"/>
          <w:sz w:val="22"/>
          <w:szCs w:val="22"/>
          <w:lang w:eastAsia="cs-CZ"/>
        </w:rPr>
        <w:t>Možná totiž budeme již brzy jíst mleté cvrčky a masařky – a rádi!</w:t>
      </w:r>
      <w:r w:rsidR="00F90685">
        <w:rPr>
          <w:rFonts w:ascii="Calibri" w:hAnsi="Calibri"/>
          <w:sz w:val="22"/>
          <w:szCs w:val="22"/>
          <w:lang w:eastAsia="cs-CZ"/>
        </w:rPr>
        <w:t xml:space="preserve"> </w:t>
      </w:r>
      <w:r w:rsidR="00B64926" w:rsidRPr="00F90685">
        <w:rPr>
          <w:rFonts w:ascii="Calibri" w:hAnsi="Calibri"/>
          <w:b/>
          <w:sz w:val="22"/>
          <w:szCs w:val="22"/>
          <w:lang w:eastAsia="cs-CZ"/>
        </w:rPr>
        <w:t>Citace z</w:t>
      </w:r>
      <w:r w:rsidR="00F90685">
        <w:rPr>
          <w:rFonts w:ascii="Calibri" w:hAnsi="Calibri"/>
          <w:b/>
          <w:sz w:val="22"/>
          <w:szCs w:val="22"/>
          <w:lang w:eastAsia="cs-CZ"/>
        </w:rPr>
        <w:t> </w:t>
      </w:r>
      <w:r w:rsidR="00B64926" w:rsidRPr="00F90685">
        <w:rPr>
          <w:rFonts w:ascii="Calibri" w:hAnsi="Calibri"/>
          <w:b/>
          <w:sz w:val="22"/>
          <w:szCs w:val="22"/>
          <w:lang w:eastAsia="cs-CZ"/>
        </w:rPr>
        <w:t>filmu</w:t>
      </w:r>
      <w:r w:rsidR="00F90685">
        <w:rPr>
          <w:rFonts w:ascii="Calibri" w:hAnsi="Calibri"/>
          <w:b/>
          <w:sz w:val="22"/>
          <w:szCs w:val="22"/>
          <w:lang w:eastAsia="cs-CZ"/>
        </w:rPr>
        <w:t xml:space="preserve"> </w:t>
      </w:r>
      <w:r w:rsidR="00F90685" w:rsidRPr="00F90685">
        <w:rPr>
          <w:rFonts w:ascii="Calibri" w:hAnsi="Calibri"/>
          <w:sz w:val="22"/>
          <w:szCs w:val="22"/>
          <w:lang w:eastAsia="cs-CZ"/>
        </w:rPr>
        <w:t>(Budoucnost patří hmyzu)</w:t>
      </w:r>
      <w:r w:rsidR="00B64926" w:rsidRPr="00F90685">
        <w:rPr>
          <w:rFonts w:ascii="Calibri" w:hAnsi="Calibri"/>
          <w:sz w:val="22"/>
          <w:szCs w:val="22"/>
          <w:lang w:eastAsia="cs-CZ"/>
        </w:rPr>
        <w:t>:</w:t>
      </w:r>
      <w:r w:rsidR="00B64926">
        <w:rPr>
          <w:rFonts w:ascii="Calibri" w:hAnsi="Calibri"/>
          <w:i/>
          <w:sz w:val="22"/>
          <w:szCs w:val="22"/>
          <w:lang w:eastAsia="cs-CZ"/>
        </w:rPr>
        <w:t xml:space="preserve"> </w:t>
      </w:r>
      <w:r w:rsidRPr="00134BB0">
        <w:rPr>
          <w:rFonts w:ascii="Calibri" w:hAnsi="Calibri"/>
          <w:i/>
          <w:sz w:val="22"/>
          <w:szCs w:val="22"/>
          <w:lang w:eastAsia="cs-CZ"/>
        </w:rPr>
        <w:t xml:space="preserve">Značné množství vitamínu B12, železa, vápníku, hořčíku, mastných kyselin. Kobylky chutnají trochu </w:t>
      </w:r>
      <w:proofErr w:type="spellStart"/>
      <w:r w:rsidRPr="00134BB0">
        <w:rPr>
          <w:rFonts w:ascii="Calibri" w:hAnsi="Calibri"/>
          <w:i/>
          <w:sz w:val="22"/>
          <w:szCs w:val="22"/>
          <w:lang w:eastAsia="cs-CZ"/>
        </w:rPr>
        <w:t>uzeně</w:t>
      </w:r>
      <w:proofErr w:type="spellEnd"/>
      <w:r w:rsidRPr="00134BB0">
        <w:rPr>
          <w:rFonts w:ascii="Calibri" w:hAnsi="Calibri"/>
          <w:i/>
          <w:sz w:val="22"/>
          <w:szCs w:val="22"/>
          <w:lang w:eastAsia="cs-CZ"/>
        </w:rPr>
        <w:t xml:space="preserve">. Mravenci jsou křupaví, zemití. Jaký smysl má jíst zasmrádlé hovězí, které cestovalo přes půl světa, když si můžete do </w:t>
      </w:r>
      <w:proofErr w:type="spellStart"/>
      <w:r w:rsidRPr="00134BB0">
        <w:rPr>
          <w:rFonts w:ascii="Calibri" w:hAnsi="Calibri"/>
          <w:i/>
          <w:sz w:val="22"/>
          <w:szCs w:val="22"/>
          <w:lang w:eastAsia="cs-CZ"/>
        </w:rPr>
        <w:t>burgeru</w:t>
      </w:r>
      <w:proofErr w:type="spellEnd"/>
      <w:r w:rsidRPr="00134BB0">
        <w:rPr>
          <w:rFonts w:ascii="Calibri" w:hAnsi="Calibri"/>
          <w:i/>
          <w:sz w:val="22"/>
          <w:szCs w:val="22"/>
          <w:lang w:eastAsia="cs-CZ"/>
        </w:rPr>
        <w:t xml:space="preserve"> nacpat cvrčky z farmy odvedle?</w:t>
      </w:r>
    </w:p>
    <w:p w:rsidR="0072101E" w:rsidRDefault="0072101E" w:rsidP="0072101E">
      <w:pPr>
        <w:jc w:val="both"/>
        <w:rPr>
          <w:rFonts w:ascii="Calibri" w:hAnsi="Calibri"/>
          <w:sz w:val="22"/>
          <w:szCs w:val="22"/>
          <w:lang w:eastAsia="cs-CZ"/>
        </w:rPr>
      </w:pPr>
      <w:r w:rsidRPr="0072101E">
        <w:rPr>
          <w:rFonts w:ascii="Calibri" w:hAnsi="Calibri"/>
          <w:sz w:val="22"/>
          <w:szCs w:val="22"/>
          <w:lang w:eastAsia="cs-CZ"/>
        </w:rPr>
        <w:t>Ostatně, brouci. Zdá se, že je jich všude dost, ale na některých místech Evropy zmizelo více než 70 % hmyzí biomasy. Film „</w:t>
      </w:r>
      <w:hyperlink r:id="rId10" w:history="1">
        <w:r w:rsidRPr="00F90685">
          <w:rPr>
            <w:rStyle w:val="Hypertextovodkaz"/>
            <w:rFonts w:ascii="Calibri" w:hAnsi="Calibri"/>
            <w:b/>
            <w:sz w:val="22"/>
            <w:szCs w:val="22"/>
            <w:lang w:eastAsia="cs-CZ"/>
          </w:rPr>
          <w:t>Svět bez hmyzu</w:t>
        </w:r>
      </w:hyperlink>
      <w:r w:rsidRPr="0072101E">
        <w:rPr>
          <w:rFonts w:ascii="Calibri" w:hAnsi="Calibri"/>
          <w:sz w:val="22"/>
          <w:szCs w:val="22"/>
          <w:lang w:eastAsia="cs-CZ"/>
        </w:rPr>
        <w:t>“ (Německo) ukazuje chmurnou budoucnost „nehemživého“ světa. Napřed vyhynou šestinozí tvorové – a ti dvounozí hned po nich.</w:t>
      </w:r>
    </w:p>
    <w:p w:rsidR="00F90685" w:rsidRPr="0072101E" w:rsidRDefault="00F90685" w:rsidP="0072101E">
      <w:pPr>
        <w:jc w:val="both"/>
        <w:rPr>
          <w:rFonts w:ascii="Calibri" w:hAnsi="Calibri"/>
          <w:sz w:val="22"/>
          <w:szCs w:val="22"/>
          <w:lang w:eastAsia="cs-CZ"/>
        </w:rPr>
      </w:pPr>
    </w:p>
    <w:p w:rsidR="0072101E" w:rsidRPr="00F90685" w:rsidRDefault="0072101E" w:rsidP="0072101E">
      <w:pPr>
        <w:jc w:val="both"/>
        <w:rPr>
          <w:rFonts w:ascii="Calibri" w:hAnsi="Calibri"/>
          <w:sz w:val="22"/>
          <w:szCs w:val="22"/>
          <w:lang w:eastAsia="cs-CZ"/>
        </w:rPr>
      </w:pPr>
      <w:r w:rsidRPr="0072101E">
        <w:rPr>
          <w:rFonts w:ascii="Calibri" w:hAnsi="Calibri"/>
          <w:sz w:val="22"/>
          <w:szCs w:val="22"/>
          <w:lang w:eastAsia="cs-CZ"/>
        </w:rPr>
        <w:t xml:space="preserve">Chléb, pivo, kysané zelí, </w:t>
      </w:r>
      <w:proofErr w:type="spellStart"/>
      <w:r w:rsidRPr="0072101E">
        <w:rPr>
          <w:rFonts w:ascii="Calibri" w:hAnsi="Calibri"/>
          <w:sz w:val="22"/>
          <w:szCs w:val="22"/>
          <w:lang w:eastAsia="cs-CZ"/>
        </w:rPr>
        <w:t>kimči</w:t>
      </w:r>
      <w:proofErr w:type="spellEnd"/>
      <w:r w:rsidRPr="0072101E">
        <w:rPr>
          <w:rFonts w:ascii="Calibri" w:hAnsi="Calibri"/>
          <w:sz w:val="22"/>
          <w:szCs w:val="22"/>
          <w:lang w:eastAsia="cs-CZ"/>
        </w:rPr>
        <w:t xml:space="preserve">, sýr, </w:t>
      </w:r>
      <w:proofErr w:type="spellStart"/>
      <w:r w:rsidRPr="0072101E">
        <w:rPr>
          <w:rFonts w:ascii="Calibri" w:hAnsi="Calibri"/>
          <w:sz w:val="22"/>
          <w:szCs w:val="22"/>
          <w:lang w:eastAsia="cs-CZ"/>
        </w:rPr>
        <w:t>miso</w:t>
      </w:r>
      <w:proofErr w:type="spellEnd"/>
      <w:r w:rsidRPr="0072101E">
        <w:rPr>
          <w:rFonts w:ascii="Calibri" w:hAnsi="Calibri"/>
          <w:sz w:val="22"/>
          <w:szCs w:val="22"/>
          <w:lang w:eastAsia="cs-CZ"/>
        </w:rPr>
        <w:t xml:space="preserve">, sójová omáčka: nic z toho bychom neměli bez tvrdé práce bakterií a kvasinek. Naložit, přikrýt a čekat – představte si, že můžete vytvořit něco tak dobrého tím, že… neděláte vůbec nic. Cesta kolem světa americké kuchařské celebrity Edwarda </w:t>
      </w:r>
      <w:proofErr w:type="spellStart"/>
      <w:r w:rsidRPr="0072101E">
        <w:rPr>
          <w:rFonts w:ascii="Calibri" w:hAnsi="Calibri"/>
          <w:sz w:val="22"/>
          <w:szCs w:val="22"/>
          <w:lang w:eastAsia="cs-CZ"/>
        </w:rPr>
        <w:t>Lee</w:t>
      </w:r>
      <w:proofErr w:type="spellEnd"/>
      <w:r w:rsidRPr="0072101E">
        <w:rPr>
          <w:rFonts w:ascii="Calibri" w:hAnsi="Calibri"/>
          <w:sz w:val="22"/>
          <w:szCs w:val="22"/>
          <w:lang w:eastAsia="cs-CZ"/>
        </w:rPr>
        <w:t xml:space="preserve"> ve filmu „</w:t>
      </w:r>
      <w:hyperlink r:id="rId11" w:history="1">
        <w:r w:rsidRPr="00F90685">
          <w:rPr>
            <w:rStyle w:val="Hypertextovodkaz"/>
            <w:rFonts w:ascii="Calibri" w:hAnsi="Calibri"/>
            <w:b/>
            <w:sz w:val="22"/>
            <w:szCs w:val="22"/>
            <w:lang w:eastAsia="cs-CZ"/>
          </w:rPr>
          <w:t>Fermentace čili proměna</w:t>
        </w:r>
      </w:hyperlink>
      <w:r w:rsidRPr="0072101E">
        <w:rPr>
          <w:rFonts w:ascii="Calibri" w:hAnsi="Calibri"/>
          <w:sz w:val="22"/>
          <w:szCs w:val="22"/>
          <w:lang w:eastAsia="cs-CZ"/>
        </w:rPr>
        <w:t>“</w:t>
      </w:r>
      <w:r>
        <w:rPr>
          <w:rFonts w:ascii="Calibri" w:hAnsi="Calibri"/>
          <w:sz w:val="22"/>
          <w:szCs w:val="22"/>
          <w:lang w:eastAsia="cs-CZ"/>
        </w:rPr>
        <w:t>,</w:t>
      </w:r>
      <w:r w:rsidRPr="0072101E">
        <w:rPr>
          <w:rFonts w:ascii="Calibri" w:hAnsi="Calibri"/>
          <w:sz w:val="22"/>
          <w:szCs w:val="22"/>
          <w:lang w:eastAsia="cs-CZ"/>
        </w:rPr>
        <w:t xml:space="preserve"> jak a co kvasí v různých zemích a kulturách. </w:t>
      </w:r>
      <w:r w:rsidR="00B64926" w:rsidRPr="00B64926">
        <w:rPr>
          <w:rFonts w:ascii="Calibri" w:hAnsi="Calibri"/>
          <w:b/>
          <w:sz w:val="22"/>
          <w:szCs w:val="22"/>
          <w:lang w:eastAsia="cs-CZ"/>
        </w:rPr>
        <w:t>Citace z</w:t>
      </w:r>
      <w:r w:rsidR="00F90685">
        <w:rPr>
          <w:rFonts w:ascii="Calibri" w:hAnsi="Calibri"/>
          <w:b/>
          <w:sz w:val="22"/>
          <w:szCs w:val="22"/>
          <w:lang w:eastAsia="cs-CZ"/>
        </w:rPr>
        <w:t> </w:t>
      </w:r>
      <w:r w:rsidR="00B64926" w:rsidRPr="00B64926">
        <w:rPr>
          <w:rFonts w:ascii="Calibri" w:hAnsi="Calibri"/>
          <w:b/>
          <w:sz w:val="22"/>
          <w:szCs w:val="22"/>
          <w:lang w:eastAsia="cs-CZ"/>
        </w:rPr>
        <w:t>filmu</w:t>
      </w:r>
      <w:r w:rsidR="00F90685">
        <w:rPr>
          <w:rFonts w:ascii="Calibri" w:hAnsi="Calibri"/>
          <w:b/>
          <w:sz w:val="22"/>
          <w:szCs w:val="22"/>
          <w:lang w:eastAsia="cs-CZ"/>
        </w:rPr>
        <w:t xml:space="preserve"> </w:t>
      </w:r>
      <w:r w:rsidR="00F90685" w:rsidRPr="00F90685">
        <w:rPr>
          <w:rFonts w:ascii="Calibri" w:hAnsi="Calibri"/>
          <w:sz w:val="22"/>
          <w:szCs w:val="22"/>
          <w:lang w:eastAsia="cs-CZ"/>
        </w:rPr>
        <w:t xml:space="preserve">(Fermentace čili proměna) </w:t>
      </w:r>
      <w:r w:rsidR="00B64926" w:rsidRPr="00B64926">
        <w:rPr>
          <w:rFonts w:ascii="Calibri" w:hAnsi="Calibri"/>
          <w:b/>
          <w:sz w:val="22"/>
          <w:szCs w:val="22"/>
          <w:lang w:eastAsia="cs-CZ"/>
        </w:rPr>
        <w:t>:</w:t>
      </w:r>
      <w:r w:rsidR="00B64926" w:rsidRPr="00B64926">
        <w:rPr>
          <w:rFonts w:ascii="Calibri" w:hAnsi="Calibri"/>
          <w:i/>
          <w:sz w:val="22"/>
          <w:szCs w:val="22"/>
          <w:lang w:eastAsia="cs-CZ"/>
        </w:rPr>
        <w:t xml:space="preserve"> </w:t>
      </w:r>
      <w:r w:rsidRPr="00134BB0">
        <w:rPr>
          <w:rFonts w:ascii="Calibri" w:hAnsi="Calibri"/>
          <w:i/>
          <w:sz w:val="22"/>
          <w:szCs w:val="22"/>
          <w:lang w:eastAsia="cs-CZ"/>
        </w:rPr>
        <w:t xml:space="preserve">Fermentace je životní lekce. Nutí vás přemýšlet, co znamená být malou nevýznamnou lidskou bytostí v tomto neuvěřitelném překotném světě bakterií kolem nás. Když vařím, dělám věci záměrně. Vynucuji si je. Představte si, že můžete vytvořit tak neuvěřitelné chutě, a nedělat přitom nic! Je to trochu nápor na vaše ego. </w:t>
      </w:r>
    </w:p>
    <w:p w:rsidR="0072101E" w:rsidRPr="0072101E" w:rsidRDefault="0072101E" w:rsidP="0072101E">
      <w:pPr>
        <w:jc w:val="both"/>
        <w:rPr>
          <w:rFonts w:ascii="Calibri" w:hAnsi="Calibri"/>
          <w:sz w:val="22"/>
          <w:szCs w:val="22"/>
          <w:lang w:eastAsia="cs-CZ"/>
        </w:rPr>
      </w:pPr>
    </w:p>
    <w:p w:rsidR="0072101E" w:rsidRPr="0072101E" w:rsidRDefault="0072101E" w:rsidP="0072101E">
      <w:pPr>
        <w:jc w:val="both"/>
        <w:rPr>
          <w:rFonts w:ascii="Calibri" w:hAnsi="Calibri"/>
          <w:sz w:val="22"/>
          <w:szCs w:val="22"/>
          <w:lang w:eastAsia="cs-CZ"/>
        </w:rPr>
      </w:pPr>
    </w:p>
    <w:p w:rsidR="00F90685" w:rsidRDefault="00F90685" w:rsidP="0072101E">
      <w:pPr>
        <w:jc w:val="both"/>
        <w:rPr>
          <w:rFonts w:ascii="Calibri" w:hAnsi="Calibri"/>
          <w:b/>
          <w:sz w:val="22"/>
          <w:szCs w:val="22"/>
          <w:lang w:eastAsia="cs-CZ"/>
        </w:rPr>
      </w:pPr>
    </w:p>
    <w:p w:rsidR="0072101E" w:rsidRPr="0072101E" w:rsidRDefault="00F90685" w:rsidP="0072101E">
      <w:pPr>
        <w:jc w:val="both"/>
        <w:rPr>
          <w:rFonts w:ascii="Calibri" w:hAnsi="Calibri"/>
          <w:b/>
          <w:sz w:val="22"/>
          <w:szCs w:val="22"/>
          <w:lang w:eastAsia="cs-CZ"/>
        </w:rPr>
      </w:pPr>
      <w:r>
        <w:rPr>
          <w:rFonts w:ascii="Calibri" w:hAnsi="Calibri"/>
          <w:b/>
          <w:sz w:val="22"/>
          <w:szCs w:val="22"/>
          <w:lang w:eastAsia="cs-CZ"/>
        </w:rPr>
        <w:lastRenderedPageBreak/>
        <w:t>Hlavní témata filmů:</w:t>
      </w:r>
    </w:p>
    <w:p w:rsidR="0072101E" w:rsidRPr="0072101E" w:rsidRDefault="0072101E" w:rsidP="0072101E">
      <w:pPr>
        <w:jc w:val="both"/>
        <w:rPr>
          <w:rFonts w:ascii="Calibri" w:hAnsi="Calibri"/>
          <w:sz w:val="22"/>
          <w:szCs w:val="22"/>
          <w:lang w:eastAsia="cs-CZ"/>
        </w:rPr>
      </w:pPr>
      <w:r w:rsidRPr="0072101E">
        <w:rPr>
          <w:rFonts w:ascii="Calibri" w:hAnsi="Calibri"/>
          <w:sz w:val="22"/>
          <w:szCs w:val="22"/>
          <w:lang w:eastAsia="cs-CZ"/>
        </w:rPr>
        <w:t>•</w:t>
      </w:r>
      <w:r w:rsidRPr="0072101E">
        <w:rPr>
          <w:rFonts w:ascii="Calibri" w:hAnsi="Calibri"/>
          <w:sz w:val="22"/>
          <w:szCs w:val="22"/>
          <w:lang w:eastAsia="cs-CZ"/>
        </w:rPr>
        <w:tab/>
      </w:r>
      <w:r w:rsidRPr="0072101E">
        <w:rPr>
          <w:rFonts w:ascii="Calibri" w:hAnsi="Calibri"/>
          <w:b/>
          <w:sz w:val="22"/>
          <w:szCs w:val="22"/>
          <w:lang w:eastAsia="cs-CZ"/>
        </w:rPr>
        <w:t>Sucho, nebo záplavy?</w:t>
      </w:r>
      <w:r w:rsidRPr="0072101E">
        <w:rPr>
          <w:rFonts w:ascii="Calibri" w:hAnsi="Calibri"/>
          <w:sz w:val="22"/>
          <w:szCs w:val="22"/>
          <w:lang w:eastAsia="cs-CZ"/>
        </w:rPr>
        <w:t xml:space="preserve"> Kde leží klíč k udržitelnému soužití s půdou a přírodou? Mnohé postupy moderního zemědělství narážejí na své limity. Možná dokonce hrají úlohu v klimatických změnách. Velká řešení je třeba hledat v malém, lokálním kontextu. („Následuje poušť“, „Kořeny“, „Sémě změny v našich rukách“)</w:t>
      </w:r>
    </w:p>
    <w:p w:rsidR="0072101E" w:rsidRPr="0072101E" w:rsidRDefault="0072101E" w:rsidP="0072101E">
      <w:pPr>
        <w:jc w:val="both"/>
        <w:rPr>
          <w:rFonts w:ascii="Calibri" w:hAnsi="Calibri"/>
          <w:sz w:val="22"/>
          <w:szCs w:val="22"/>
          <w:lang w:eastAsia="cs-CZ"/>
        </w:rPr>
      </w:pPr>
      <w:r w:rsidRPr="0072101E">
        <w:rPr>
          <w:rFonts w:ascii="Calibri" w:hAnsi="Calibri"/>
          <w:sz w:val="22"/>
          <w:szCs w:val="22"/>
          <w:lang w:eastAsia="cs-CZ"/>
        </w:rPr>
        <w:t>•</w:t>
      </w:r>
      <w:r w:rsidRPr="0072101E">
        <w:rPr>
          <w:rFonts w:ascii="Calibri" w:hAnsi="Calibri"/>
          <w:sz w:val="22"/>
          <w:szCs w:val="22"/>
          <w:lang w:eastAsia="cs-CZ"/>
        </w:rPr>
        <w:tab/>
      </w:r>
      <w:r w:rsidRPr="0072101E">
        <w:rPr>
          <w:rFonts w:ascii="Calibri" w:hAnsi="Calibri"/>
          <w:b/>
          <w:sz w:val="22"/>
          <w:szCs w:val="22"/>
          <w:lang w:eastAsia="cs-CZ"/>
        </w:rPr>
        <w:t>Mikroby a houby</w:t>
      </w:r>
      <w:r w:rsidRPr="0072101E">
        <w:rPr>
          <w:rFonts w:ascii="Calibri" w:hAnsi="Calibri"/>
          <w:sz w:val="22"/>
          <w:szCs w:val="22"/>
          <w:lang w:eastAsia="cs-CZ"/>
        </w:rPr>
        <w:t xml:space="preserve"> – Stály na samém počátku života a jejich svět provází evoluci všeho živého dodnes. Co když zrovna díky nim můžeme léčit rakovinu nebo vyřešit problémy s rozkládáním odpadů? („Království: Jak houby stvořily náš svět“)</w:t>
      </w:r>
    </w:p>
    <w:p w:rsidR="0072101E" w:rsidRPr="0072101E" w:rsidRDefault="0072101E" w:rsidP="0072101E">
      <w:pPr>
        <w:jc w:val="both"/>
        <w:rPr>
          <w:rFonts w:ascii="Calibri" w:hAnsi="Calibri"/>
          <w:sz w:val="22"/>
          <w:szCs w:val="22"/>
          <w:lang w:eastAsia="cs-CZ"/>
        </w:rPr>
      </w:pPr>
      <w:r w:rsidRPr="0072101E">
        <w:rPr>
          <w:rFonts w:ascii="Calibri" w:hAnsi="Calibri"/>
          <w:sz w:val="22"/>
          <w:szCs w:val="22"/>
          <w:lang w:eastAsia="cs-CZ"/>
        </w:rPr>
        <w:t>•</w:t>
      </w:r>
      <w:r w:rsidRPr="0072101E">
        <w:rPr>
          <w:rFonts w:ascii="Calibri" w:hAnsi="Calibri"/>
          <w:sz w:val="22"/>
          <w:szCs w:val="22"/>
          <w:lang w:eastAsia="cs-CZ"/>
        </w:rPr>
        <w:tab/>
      </w:r>
      <w:r w:rsidRPr="0072101E">
        <w:rPr>
          <w:rFonts w:ascii="Calibri" w:hAnsi="Calibri"/>
          <w:b/>
          <w:sz w:val="22"/>
          <w:szCs w:val="22"/>
          <w:lang w:eastAsia="cs-CZ"/>
        </w:rPr>
        <w:t>Nové technologie, inteligentní roboti, emoce</w:t>
      </w:r>
      <w:r w:rsidRPr="0072101E">
        <w:rPr>
          <w:rFonts w:ascii="Calibri" w:hAnsi="Calibri"/>
          <w:sz w:val="22"/>
          <w:szCs w:val="22"/>
          <w:lang w:eastAsia="cs-CZ"/>
        </w:rPr>
        <w:t xml:space="preserve">: Roboti pomáhají v průmyslu i v zemědělství. Kde v tom najde své místo člověk? („Homo </w:t>
      </w:r>
      <w:proofErr w:type="spellStart"/>
      <w:r w:rsidRPr="0072101E">
        <w:rPr>
          <w:rFonts w:ascii="Calibri" w:hAnsi="Calibri"/>
          <w:sz w:val="22"/>
          <w:szCs w:val="22"/>
          <w:lang w:eastAsia="cs-CZ"/>
        </w:rPr>
        <w:t>digitalis</w:t>
      </w:r>
      <w:proofErr w:type="spellEnd"/>
      <w:r w:rsidRPr="0072101E">
        <w:rPr>
          <w:rFonts w:ascii="Calibri" w:hAnsi="Calibri"/>
          <w:sz w:val="22"/>
          <w:szCs w:val="22"/>
          <w:lang w:eastAsia="cs-CZ"/>
        </w:rPr>
        <w:t>“, „Lidštější než člověk“)</w:t>
      </w:r>
    </w:p>
    <w:p w:rsidR="0072101E" w:rsidRPr="0072101E" w:rsidRDefault="0072101E" w:rsidP="0072101E">
      <w:pPr>
        <w:jc w:val="both"/>
        <w:rPr>
          <w:rFonts w:ascii="Calibri" w:hAnsi="Calibri"/>
          <w:sz w:val="22"/>
          <w:szCs w:val="22"/>
          <w:lang w:eastAsia="cs-CZ"/>
        </w:rPr>
      </w:pPr>
      <w:r w:rsidRPr="0072101E">
        <w:rPr>
          <w:rFonts w:ascii="Calibri" w:hAnsi="Calibri"/>
          <w:sz w:val="22"/>
          <w:szCs w:val="22"/>
          <w:lang w:eastAsia="cs-CZ"/>
        </w:rPr>
        <w:t>•</w:t>
      </w:r>
      <w:r w:rsidRPr="0072101E">
        <w:rPr>
          <w:rFonts w:ascii="Calibri" w:hAnsi="Calibri"/>
          <w:sz w:val="22"/>
          <w:szCs w:val="22"/>
          <w:lang w:eastAsia="cs-CZ"/>
        </w:rPr>
        <w:tab/>
      </w:r>
      <w:r w:rsidRPr="0072101E">
        <w:rPr>
          <w:rFonts w:ascii="Calibri" w:hAnsi="Calibri"/>
          <w:b/>
          <w:sz w:val="22"/>
          <w:szCs w:val="22"/>
          <w:lang w:eastAsia="cs-CZ"/>
        </w:rPr>
        <w:t>Někdy je hmyzu moc, jindy málo…</w:t>
      </w:r>
      <w:r w:rsidRPr="0072101E">
        <w:rPr>
          <w:rFonts w:ascii="Calibri" w:hAnsi="Calibri"/>
          <w:sz w:val="22"/>
          <w:szCs w:val="22"/>
          <w:lang w:eastAsia="cs-CZ"/>
        </w:rPr>
        <w:t xml:space="preserve"> Příběhy kůrovce, včel nebo cvrčků. (Svět bez hmyzu, Divoké včely: děti Slunce, Zítřky s broukem) </w:t>
      </w:r>
    </w:p>
    <w:p w:rsidR="0072101E" w:rsidRPr="0072101E" w:rsidRDefault="0072101E" w:rsidP="0072101E">
      <w:pPr>
        <w:jc w:val="both"/>
        <w:rPr>
          <w:rFonts w:ascii="Calibri" w:hAnsi="Calibri"/>
          <w:sz w:val="22"/>
          <w:szCs w:val="22"/>
          <w:lang w:eastAsia="cs-CZ"/>
        </w:rPr>
      </w:pPr>
      <w:r w:rsidRPr="0072101E">
        <w:rPr>
          <w:rFonts w:ascii="Calibri" w:hAnsi="Calibri"/>
          <w:sz w:val="22"/>
          <w:szCs w:val="22"/>
          <w:lang w:eastAsia="cs-CZ"/>
        </w:rPr>
        <w:t>•</w:t>
      </w:r>
      <w:r w:rsidRPr="0072101E">
        <w:rPr>
          <w:rFonts w:ascii="Calibri" w:hAnsi="Calibri"/>
          <w:sz w:val="22"/>
          <w:szCs w:val="22"/>
          <w:lang w:eastAsia="cs-CZ"/>
        </w:rPr>
        <w:tab/>
      </w:r>
      <w:r w:rsidRPr="0072101E">
        <w:rPr>
          <w:rFonts w:ascii="Calibri" w:hAnsi="Calibri"/>
          <w:b/>
          <w:sz w:val="22"/>
          <w:szCs w:val="22"/>
          <w:lang w:eastAsia="cs-CZ"/>
        </w:rPr>
        <w:t>Otrávený svět</w:t>
      </w:r>
      <w:r w:rsidRPr="0072101E">
        <w:rPr>
          <w:rFonts w:ascii="Calibri" w:hAnsi="Calibri"/>
          <w:sz w:val="22"/>
          <w:szCs w:val="22"/>
          <w:lang w:eastAsia="cs-CZ"/>
        </w:rPr>
        <w:t>: Textilní průmysl ničí indonéské řeky, Ev</w:t>
      </w:r>
      <w:r>
        <w:rPr>
          <w:rFonts w:ascii="Calibri" w:hAnsi="Calibri"/>
          <w:sz w:val="22"/>
          <w:szCs w:val="22"/>
          <w:lang w:eastAsia="cs-CZ"/>
        </w:rPr>
        <w:t xml:space="preserve">ropa tráví sama sebe účtenkami </w:t>
      </w:r>
      <w:r w:rsidRPr="0072101E">
        <w:rPr>
          <w:rFonts w:ascii="Calibri" w:hAnsi="Calibri"/>
          <w:sz w:val="22"/>
          <w:szCs w:val="22"/>
          <w:lang w:eastAsia="cs-CZ"/>
        </w:rPr>
        <w:t>a plasty. Kudy z toho ven? („Zelení bojovníci“, „Indonésie, nejznečištěnější řeka světa“)</w:t>
      </w:r>
    </w:p>
    <w:p w:rsidR="00CB44EE" w:rsidRDefault="0072101E" w:rsidP="0072101E">
      <w:pPr>
        <w:jc w:val="both"/>
        <w:rPr>
          <w:rFonts w:ascii="Calibri" w:hAnsi="Calibri"/>
          <w:sz w:val="22"/>
          <w:szCs w:val="22"/>
          <w:lang w:eastAsia="cs-CZ"/>
        </w:rPr>
      </w:pPr>
      <w:r w:rsidRPr="0072101E">
        <w:rPr>
          <w:rFonts w:ascii="Calibri" w:hAnsi="Calibri"/>
          <w:sz w:val="22"/>
          <w:szCs w:val="22"/>
          <w:lang w:eastAsia="cs-CZ"/>
        </w:rPr>
        <w:t>•</w:t>
      </w:r>
      <w:r w:rsidRPr="0072101E">
        <w:rPr>
          <w:rFonts w:ascii="Calibri" w:hAnsi="Calibri"/>
          <w:sz w:val="22"/>
          <w:szCs w:val="22"/>
          <w:lang w:eastAsia="cs-CZ"/>
        </w:rPr>
        <w:tab/>
      </w:r>
      <w:r w:rsidRPr="0072101E">
        <w:rPr>
          <w:rFonts w:ascii="Calibri" w:hAnsi="Calibri"/>
          <w:b/>
          <w:sz w:val="22"/>
          <w:szCs w:val="22"/>
          <w:lang w:eastAsia="cs-CZ"/>
        </w:rPr>
        <w:t>Archa světla a stínů</w:t>
      </w:r>
      <w:r w:rsidRPr="0072101E">
        <w:rPr>
          <w:rFonts w:ascii="Calibri" w:hAnsi="Calibri"/>
          <w:sz w:val="22"/>
          <w:szCs w:val="22"/>
          <w:lang w:eastAsia="cs-CZ"/>
        </w:rPr>
        <w:t>: Co objevil režisér Jan Svatoš při pátrání po osudech rebelů z Kansasu, kteří stáli u zrodu filmové divočiny?</w:t>
      </w:r>
    </w:p>
    <w:p w:rsidR="00F90685" w:rsidRDefault="00F90685" w:rsidP="0072101E">
      <w:pPr>
        <w:jc w:val="both"/>
        <w:rPr>
          <w:rFonts w:ascii="Calibri" w:hAnsi="Calibri"/>
          <w:sz w:val="22"/>
          <w:szCs w:val="22"/>
          <w:lang w:eastAsia="cs-CZ"/>
        </w:rPr>
      </w:pPr>
    </w:p>
    <w:p w:rsidR="00F90685" w:rsidRPr="00F90685" w:rsidRDefault="00F90685" w:rsidP="0072101E">
      <w:pPr>
        <w:jc w:val="both"/>
        <w:rPr>
          <w:rFonts w:ascii="Calibri" w:hAnsi="Calibri"/>
          <w:b/>
          <w:sz w:val="22"/>
          <w:szCs w:val="22"/>
          <w:lang w:eastAsia="cs-CZ"/>
        </w:rPr>
      </w:pPr>
      <w:r w:rsidRPr="00F90685">
        <w:rPr>
          <w:rFonts w:ascii="Calibri" w:hAnsi="Calibri"/>
          <w:b/>
          <w:sz w:val="22"/>
          <w:szCs w:val="22"/>
          <w:lang w:eastAsia="cs-CZ"/>
        </w:rPr>
        <w:t>Doprovodný program:</w:t>
      </w:r>
    </w:p>
    <w:p w:rsidR="00F90685" w:rsidRDefault="00F90685" w:rsidP="00F90685">
      <w:pPr>
        <w:jc w:val="both"/>
        <w:rPr>
          <w:rFonts w:ascii="Calibri" w:hAnsi="Calibri"/>
          <w:sz w:val="22"/>
          <w:szCs w:val="22"/>
          <w:lang w:eastAsia="cs-CZ"/>
        </w:rPr>
      </w:pPr>
      <w:r w:rsidRPr="0072101E">
        <w:rPr>
          <w:rFonts w:ascii="Calibri" w:hAnsi="Calibri"/>
          <w:sz w:val="22"/>
          <w:szCs w:val="22"/>
          <w:lang w:eastAsia="cs-CZ"/>
        </w:rPr>
        <w:t>Na LSFF 2018 se můžete setkat třeba s Romanem Vaňkem (</w:t>
      </w:r>
      <w:proofErr w:type="spellStart"/>
      <w:r w:rsidRPr="0072101E">
        <w:rPr>
          <w:rFonts w:ascii="Calibri" w:hAnsi="Calibri"/>
          <w:sz w:val="22"/>
          <w:szCs w:val="22"/>
          <w:lang w:eastAsia="cs-CZ"/>
        </w:rPr>
        <w:t>Prakul</w:t>
      </w:r>
      <w:proofErr w:type="spellEnd"/>
      <w:r w:rsidRPr="0072101E">
        <w:rPr>
          <w:rFonts w:ascii="Calibri" w:hAnsi="Calibri"/>
          <w:sz w:val="22"/>
          <w:szCs w:val="22"/>
          <w:lang w:eastAsia="cs-CZ"/>
        </w:rPr>
        <w:t xml:space="preserve">) a Michalem </w:t>
      </w:r>
      <w:proofErr w:type="spellStart"/>
      <w:r w:rsidRPr="0072101E">
        <w:rPr>
          <w:rFonts w:ascii="Calibri" w:hAnsi="Calibri"/>
          <w:sz w:val="22"/>
          <w:szCs w:val="22"/>
          <w:lang w:eastAsia="cs-CZ"/>
        </w:rPr>
        <w:t>Otípkou</w:t>
      </w:r>
      <w:proofErr w:type="spellEnd"/>
      <w:r w:rsidRPr="0072101E">
        <w:rPr>
          <w:rFonts w:ascii="Calibri" w:hAnsi="Calibri"/>
          <w:sz w:val="22"/>
          <w:szCs w:val="22"/>
          <w:lang w:eastAsia="cs-CZ"/>
        </w:rPr>
        <w:t xml:space="preserve"> (</w:t>
      </w:r>
      <w:proofErr w:type="spellStart"/>
      <w:r w:rsidRPr="0072101E">
        <w:rPr>
          <w:rFonts w:ascii="Calibri" w:hAnsi="Calibri"/>
          <w:sz w:val="22"/>
          <w:szCs w:val="22"/>
          <w:lang w:eastAsia="cs-CZ"/>
        </w:rPr>
        <w:t>Growshop</w:t>
      </w:r>
      <w:proofErr w:type="spellEnd"/>
      <w:r w:rsidRPr="0072101E">
        <w:rPr>
          <w:rFonts w:ascii="Calibri" w:hAnsi="Calibri"/>
          <w:sz w:val="22"/>
          <w:szCs w:val="22"/>
          <w:lang w:eastAsia="cs-CZ"/>
        </w:rPr>
        <w:t xml:space="preserve">), kteří se o svoje největší průšvihy podělí na </w:t>
      </w:r>
      <w:proofErr w:type="spellStart"/>
      <w:r w:rsidRPr="0072101E">
        <w:rPr>
          <w:rFonts w:ascii="Calibri" w:hAnsi="Calibri"/>
          <w:sz w:val="22"/>
          <w:szCs w:val="22"/>
          <w:lang w:eastAsia="cs-CZ"/>
        </w:rPr>
        <w:t>gastrospeciálu</w:t>
      </w:r>
      <w:proofErr w:type="spellEnd"/>
      <w:r w:rsidRPr="0072101E">
        <w:rPr>
          <w:rFonts w:ascii="Calibri" w:hAnsi="Calibri"/>
          <w:sz w:val="22"/>
          <w:szCs w:val="22"/>
          <w:lang w:eastAsia="cs-CZ"/>
        </w:rPr>
        <w:t xml:space="preserve"> „</w:t>
      </w:r>
      <w:proofErr w:type="spellStart"/>
      <w:r w:rsidRPr="0072101E">
        <w:rPr>
          <w:rFonts w:ascii="Calibri" w:hAnsi="Calibri"/>
          <w:sz w:val="22"/>
          <w:szCs w:val="22"/>
          <w:lang w:eastAsia="cs-CZ"/>
        </w:rPr>
        <w:t>FuckUp</w:t>
      </w:r>
      <w:proofErr w:type="spellEnd"/>
      <w:r w:rsidRPr="0072101E">
        <w:rPr>
          <w:rFonts w:ascii="Calibri" w:hAnsi="Calibri"/>
          <w:sz w:val="22"/>
          <w:szCs w:val="22"/>
          <w:lang w:eastAsia="cs-CZ"/>
        </w:rPr>
        <w:t xml:space="preserve"> Night“, hostem úvodní diskuse „Lidé a technologie“ bude např. dramatik a režisér Petr Zelenka (Knoflíkáři, </w:t>
      </w:r>
      <w:proofErr w:type="spellStart"/>
      <w:r w:rsidRPr="0072101E">
        <w:rPr>
          <w:rFonts w:ascii="Calibri" w:hAnsi="Calibri"/>
          <w:sz w:val="22"/>
          <w:szCs w:val="22"/>
          <w:lang w:eastAsia="cs-CZ"/>
        </w:rPr>
        <w:t>Dabbing</w:t>
      </w:r>
      <w:proofErr w:type="spellEnd"/>
      <w:r w:rsidRPr="0072101E">
        <w:rPr>
          <w:rFonts w:ascii="Calibri" w:hAnsi="Calibri"/>
          <w:sz w:val="22"/>
          <w:szCs w:val="22"/>
          <w:lang w:eastAsia="cs-CZ"/>
        </w:rPr>
        <w:t xml:space="preserve"> Street, Elegance molekuly).  </w:t>
      </w:r>
    </w:p>
    <w:p w:rsidR="003C5BB6" w:rsidRDefault="003C5BB6" w:rsidP="00F90685">
      <w:pPr>
        <w:jc w:val="both"/>
        <w:rPr>
          <w:rFonts w:ascii="Calibri" w:hAnsi="Calibri"/>
          <w:sz w:val="22"/>
          <w:szCs w:val="22"/>
          <w:lang w:eastAsia="cs-CZ"/>
        </w:rPr>
      </w:pPr>
    </w:p>
    <w:p w:rsidR="003C5BB6" w:rsidRDefault="003C5BB6" w:rsidP="00F90685">
      <w:pPr>
        <w:jc w:val="both"/>
        <w:rPr>
          <w:rFonts w:ascii="Calibri" w:hAnsi="Calibri"/>
          <w:sz w:val="22"/>
          <w:szCs w:val="22"/>
          <w:lang w:eastAsia="cs-CZ"/>
        </w:rPr>
      </w:pPr>
      <w:r w:rsidRPr="003C5BB6">
        <w:rPr>
          <w:rFonts w:ascii="Calibri" w:hAnsi="Calibri"/>
          <w:sz w:val="22"/>
          <w:szCs w:val="22"/>
          <w:lang w:eastAsia="cs-CZ"/>
        </w:rPr>
        <w:t>„</w:t>
      </w:r>
      <w:r w:rsidRPr="003C5BB6">
        <w:rPr>
          <w:rFonts w:ascii="Calibri" w:hAnsi="Calibri"/>
          <w:i/>
          <w:sz w:val="22"/>
          <w:szCs w:val="22"/>
          <w:lang w:eastAsia="cs-CZ"/>
        </w:rPr>
        <w:t xml:space="preserve">Za osm let se z </w:t>
      </w:r>
      <w:proofErr w:type="spellStart"/>
      <w:r w:rsidRPr="003C5BB6">
        <w:rPr>
          <w:rFonts w:ascii="Calibri" w:hAnsi="Calibri"/>
          <w:i/>
          <w:sz w:val="22"/>
          <w:szCs w:val="22"/>
          <w:lang w:eastAsia="cs-CZ"/>
        </w:rPr>
        <w:t>Life</w:t>
      </w:r>
      <w:proofErr w:type="spellEnd"/>
      <w:r w:rsidRPr="003C5BB6">
        <w:rPr>
          <w:rFonts w:ascii="Calibri" w:hAnsi="Calibri"/>
          <w:i/>
          <w:sz w:val="22"/>
          <w:szCs w:val="22"/>
          <w:lang w:eastAsia="cs-CZ"/>
        </w:rPr>
        <w:t xml:space="preserve"> </w:t>
      </w:r>
      <w:proofErr w:type="spellStart"/>
      <w:r w:rsidRPr="003C5BB6">
        <w:rPr>
          <w:rFonts w:ascii="Calibri" w:hAnsi="Calibri"/>
          <w:i/>
          <w:sz w:val="22"/>
          <w:szCs w:val="22"/>
          <w:lang w:eastAsia="cs-CZ"/>
        </w:rPr>
        <w:t>Sciences</w:t>
      </w:r>
      <w:proofErr w:type="spellEnd"/>
      <w:r w:rsidRPr="003C5BB6">
        <w:rPr>
          <w:rFonts w:ascii="Calibri" w:hAnsi="Calibri"/>
          <w:i/>
          <w:sz w:val="22"/>
          <w:szCs w:val="22"/>
          <w:lang w:eastAsia="cs-CZ"/>
        </w:rPr>
        <w:t xml:space="preserve"> Film Festivalu stal mezinárodně respektovaný filmový festival, který se cíleně soustředí na řešení problémů současnosti. Klima, voda, půda, krajina, města, porozumění přírodním procesům, nové technologie, ekonomika, to vše tvoří součást skládačky, ze které dáváme dohromady naše povědomí o světě. Přijďte se i vy mezi </w:t>
      </w:r>
      <w:proofErr w:type="gramStart"/>
      <w:r w:rsidRPr="003C5BB6">
        <w:rPr>
          <w:rFonts w:ascii="Calibri" w:hAnsi="Calibri"/>
          <w:i/>
          <w:sz w:val="22"/>
          <w:szCs w:val="22"/>
          <w:lang w:eastAsia="cs-CZ"/>
        </w:rPr>
        <w:t>15.</w:t>
      </w:r>
      <w:r w:rsidRPr="0072101E">
        <w:rPr>
          <w:rFonts w:ascii="Calibri" w:hAnsi="Calibri"/>
          <w:sz w:val="22"/>
          <w:szCs w:val="22"/>
          <w:lang w:eastAsia="cs-CZ"/>
        </w:rPr>
        <w:t>–</w:t>
      </w:r>
      <w:r w:rsidRPr="003C5BB6">
        <w:rPr>
          <w:rFonts w:ascii="Calibri" w:hAnsi="Calibri"/>
          <w:i/>
          <w:sz w:val="22"/>
          <w:szCs w:val="22"/>
          <w:lang w:eastAsia="cs-CZ"/>
        </w:rPr>
        <w:t>19</w:t>
      </w:r>
      <w:proofErr w:type="gramEnd"/>
      <w:r w:rsidRPr="003C5BB6">
        <w:rPr>
          <w:rFonts w:ascii="Calibri" w:hAnsi="Calibri"/>
          <w:i/>
          <w:sz w:val="22"/>
          <w:szCs w:val="22"/>
          <w:lang w:eastAsia="cs-CZ"/>
        </w:rPr>
        <w:t>. říjnem přesvědčit, že heslo ČZU – „Univerzita plná života“ – stoprocentně platí</w:t>
      </w:r>
      <w:r w:rsidRPr="003C5BB6">
        <w:rPr>
          <w:rFonts w:ascii="Calibri" w:hAnsi="Calibri"/>
          <w:sz w:val="22"/>
          <w:szCs w:val="22"/>
          <w:lang w:eastAsia="cs-CZ"/>
        </w:rPr>
        <w:t xml:space="preserve">,“ uvedl rektor České zemědělské univerzity profesor Petr Sklenička.  </w:t>
      </w:r>
    </w:p>
    <w:p w:rsidR="00F90685" w:rsidRDefault="00F90685" w:rsidP="00F90685">
      <w:pPr>
        <w:jc w:val="both"/>
        <w:rPr>
          <w:rFonts w:ascii="Calibri" w:hAnsi="Calibri"/>
          <w:sz w:val="22"/>
          <w:szCs w:val="22"/>
          <w:lang w:eastAsia="cs-CZ"/>
        </w:rPr>
      </w:pPr>
    </w:p>
    <w:p w:rsidR="00F90685" w:rsidRPr="00F90685" w:rsidRDefault="00F90685" w:rsidP="00F90685">
      <w:pPr>
        <w:jc w:val="both"/>
        <w:rPr>
          <w:rFonts w:ascii="Calibri" w:hAnsi="Calibri"/>
          <w:b/>
          <w:sz w:val="22"/>
          <w:szCs w:val="22"/>
          <w:lang w:eastAsia="cs-CZ"/>
        </w:rPr>
      </w:pPr>
      <w:r w:rsidRPr="00F90685">
        <w:rPr>
          <w:rFonts w:ascii="Calibri" w:hAnsi="Calibri"/>
          <w:b/>
          <w:sz w:val="22"/>
          <w:szCs w:val="22"/>
          <w:lang w:eastAsia="cs-CZ"/>
        </w:rPr>
        <w:t>O festivalu:</w:t>
      </w:r>
    </w:p>
    <w:p w:rsidR="00F90685" w:rsidRPr="0072101E" w:rsidRDefault="00F90685" w:rsidP="00F90685">
      <w:pPr>
        <w:jc w:val="both"/>
        <w:rPr>
          <w:rFonts w:ascii="Calibri" w:hAnsi="Calibri"/>
          <w:sz w:val="22"/>
          <w:szCs w:val="22"/>
          <w:lang w:eastAsia="cs-CZ"/>
        </w:rPr>
      </w:pPr>
      <w:r w:rsidRPr="0072101E">
        <w:rPr>
          <w:rFonts w:ascii="Calibri" w:hAnsi="Calibri"/>
          <w:sz w:val="22"/>
          <w:szCs w:val="22"/>
          <w:lang w:eastAsia="cs-CZ"/>
        </w:rPr>
        <w:t xml:space="preserve">8. ročník </w:t>
      </w:r>
      <w:hyperlink r:id="rId12" w:history="1">
        <w:r w:rsidRPr="0072101E">
          <w:rPr>
            <w:rStyle w:val="Hypertextovodkaz"/>
            <w:rFonts w:ascii="Calibri" w:hAnsi="Calibri"/>
            <w:sz w:val="22"/>
            <w:szCs w:val="22"/>
            <w:lang w:eastAsia="cs-CZ"/>
          </w:rPr>
          <w:t>Life Sciences Film Festivalu</w:t>
        </w:r>
      </w:hyperlink>
      <w:r w:rsidRPr="0072101E">
        <w:rPr>
          <w:rFonts w:ascii="Calibri" w:hAnsi="Calibri"/>
          <w:sz w:val="22"/>
          <w:szCs w:val="22"/>
          <w:lang w:eastAsia="cs-CZ"/>
        </w:rPr>
        <w:t xml:space="preserve"> se uskuteční 15.–19. října na České zemědělské univerzitě v Praze a 27. 10. v Národní technické knihovně jako sekce </w:t>
      </w:r>
      <w:hyperlink r:id="rId13" w:history="1">
        <w:r w:rsidRPr="0072101E">
          <w:rPr>
            <w:rStyle w:val="Hypertextovodkaz"/>
            <w:rFonts w:ascii="Calibri" w:hAnsi="Calibri"/>
            <w:sz w:val="22"/>
            <w:szCs w:val="22"/>
            <w:lang w:eastAsia="cs-CZ"/>
          </w:rPr>
          <w:t>Food Film Festival</w:t>
        </w:r>
      </w:hyperlink>
      <w:r>
        <w:rPr>
          <w:rFonts w:ascii="Calibri" w:hAnsi="Calibri"/>
          <w:sz w:val="22"/>
          <w:szCs w:val="22"/>
          <w:lang w:eastAsia="cs-CZ"/>
        </w:rPr>
        <w:t>.</w:t>
      </w:r>
    </w:p>
    <w:p w:rsidR="00F90685" w:rsidRPr="0072101E" w:rsidRDefault="00F90685" w:rsidP="00F90685">
      <w:pPr>
        <w:jc w:val="both"/>
        <w:rPr>
          <w:rFonts w:ascii="Calibri" w:hAnsi="Calibri"/>
          <w:sz w:val="22"/>
          <w:szCs w:val="22"/>
          <w:lang w:eastAsia="cs-CZ"/>
        </w:rPr>
      </w:pPr>
      <w:r w:rsidRPr="0072101E">
        <w:rPr>
          <w:rFonts w:ascii="Calibri" w:hAnsi="Calibri"/>
          <w:sz w:val="22"/>
          <w:szCs w:val="22"/>
          <w:lang w:eastAsia="cs-CZ"/>
        </w:rPr>
        <w:t>Dramaturgové prošli přes 1300 filmů z 86 zemí, aby pro návštěvníky LSSF vybrali 40 dokumentárních filmů. Celkem 22 filmů pak bude soutěžit o ceny jednotlivých fakult a o Velkou cenu LSFF spojenou</w:t>
      </w:r>
    </w:p>
    <w:p w:rsidR="00F104A4" w:rsidRPr="0072101E" w:rsidRDefault="00F90685" w:rsidP="00F90685">
      <w:pPr>
        <w:jc w:val="both"/>
        <w:rPr>
          <w:rFonts w:ascii="Calibri" w:hAnsi="Calibri"/>
          <w:sz w:val="22"/>
          <w:szCs w:val="22"/>
          <w:lang w:eastAsia="cs-CZ"/>
        </w:rPr>
      </w:pPr>
      <w:r w:rsidRPr="0072101E">
        <w:rPr>
          <w:rFonts w:ascii="Calibri" w:hAnsi="Calibri"/>
          <w:sz w:val="22"/>
          <w:szCs w:val="22"/>
          <w:lang w:eastAsia="cs-CZ"/>
        </w:rPr>
        <w:t xml:space="preserve">s odměnou 3 000 Eur. </w:t>
      </w:r>
      <w:r w:rsidR="00F104A4">
        <w:rPr>
          <w:rFonts w:ascii="Calibri" w:hAnsi="Calibri"/>
          <w:sz w:val="22"/>
          <w:szCs w:val="22"/>
          <w:lang w:eastAsia="cs-CZ"/>
        </w:rPr>
        <w:t>Slavnostní vyhlášení se koná ve čtvrtek 18. 10. v 18:00 hodin v Kruhové hale ČZU.</w:t>
      </w:r>
    </w:p>
    <w:p w:rsidR="00F90685" w:rsidRPr="0072101E" w:rsidRDefault="00F90685" w:rsidP="00F90685">
      <w:pPr>
        <w:jc w:val="both"/>
        <w:rPr>
          <w:rFonts w:ascii="Calibri" w:hAnsi="Calibri"/>
          <w:sz w:val="22"/>
          <w:szCs w:val="22"/>
          <w:lang w:eastAsia="cs-CZ"/>
        </w:rPr>
      </w:pPr>
      <w:r w:rsidRPr="0072101E">
        <w:rPr>
          <w:rFonts w:ascii="Calibri" w:hAnsi="Calibri"/>
          <w:sz w:val="22"/>
          <w:szCs w:val="22"/>
          <w:lang w:eastAsia="cs-CZ"/>
        </w:rPr>
        <w:t xml:space="preserve">Pořadateli festivalu je ČZU a </w:t>
      </w:r>
      <w:proofErr w:type="spellStart"/>
      <w:r w:rsidRPr="0072101E">
        <w:rPr>
          <w:rFonts w:ascii="Calibri" w:hAnsi="Calibri"/>
          <w:sz w:val="22"/>
          <w:szCs w:val="22"/>
          <w:lang w:eastAsia="cs-CZ"/>
        </w:rPr>
        <w:t>Harvest</w:t>
      </w:r>
      <w:proofErr w:type="spellEnd"/>
      <w:r w:rsidRPr="0072101E">
        <w:rPr>
          <w:rFonts w:ascii="Calibri" w:hAnsi="Calibri"/>
          <w:sz w:val="22"/>
          <w:szCs w:val="22"/>
          <w:lang w:eastAsia="cs-CZ"/>
        </w:rPr>
        <w:t xml:space="preserve"> </w:t>
      </w:r>
      <w:proofErr w:type="spellStart"/>
      <w:r w:rsidRPr="0072101E">
        <w:rPr>
          <w:rFonts w:ascii="Calibri" w:hAnsi="Calibri"/>
          <w:sz w:val="22"/>
          <w:szCs w:val="22"/>
          <w:lang w:eastAsia="cs-CZ"/>
        </w:rPr>
        <w:t>Films</w:t>
      </w:r>
      <w:proofErr w:type="spellEnd"/>
      <w:r w:rsidRPr="0072101E">
        <w:rPr>
          <w:rFonts w:ascii="Calibri" w:hAnsi="Calibri"/>
          <w:sz w:val="22"/>
          <w:szCs w:val="22"/>
          <w:lang w:eastAsia="cs-CZ"/>
        </w:rPr>
        <w:t xml:space="preserve">, z. s. Soutěžní filmy a filmy v rámci informativní projekce se promítají v Kruhové hale ČZU. Všechny filmy z programu festivalu je po dobu trvání festivalu možné individuálně promítnout ve Studentském informačním centru univerzity. Přehled všech filmů 8. ročníku naleznete v </w:t>
      </w:r>
      <w:hyperlink r:id="rId14" w:history="1">
        <w:r w:rsidRPr="0072101E">
          <w:rPr>
            <w:rStyle w:val="Hypertextovodkaz"/>
            <w:rFonts w:ascii="Calibri" w:hAnsi="Calibri"/>
            <w:sz w:val="22"/>
            <w:szCs w:val="22"/>
            <w:lang w:eastAsia="cs-CZ"/>
          </w:rPr>
          <w:t>online katalogu filmů</w:t>
        </w:r>
      </w:hyperlink>
      <w:r>
        <w:rPr>
          <w:rFonts w:ascii="Calibri" w:hAnsi="Calibri"/>
          <w:sz w:val="22"/>
          <w:szCs w:val="22"/>
          <w:lang w:eastAsia="cs-CZ"/>
        </w:rPr>
        <w:t xml:space="preserve">. </w:t>
      </w:r>
      <w:r w:rsidRPr="0072101E">
        <w:rPr>
          <w:rFonts w:ascii="Calibri" w:hAnsi="Calibri"/>
          <w:sz w:val="22"/>
          <w:szCs w:val="22"/>
          <w:lang w:eastAsia="cs-CZ"/>
        </w:rPr>
        <w:t xml:space="preserve">Vstup na všechny filmy a doprovodné akce zdarma. </w:t>
      </w:r>
    </w:p>
    <w:p w:rsidR="00F90685" w:rsidRPr="0072101E" w:rsidRDefault="00F90685" w:rsidP="0072101E">
      <w:pPr>
        <w:jc w:val="both"/>
        <w:rPr>
          <w:rFonts w:ascii="Calibri" w:hAnsi="Calibri" w:cs="Calibri"/>
          <w:sz w:val="22"/>
          <w:szCs w:val="22"/>
        </w:rPr>
      </w:pPr>
    </w:p>
    <w:p w:rsidR="0072101E" w:rsidRDefault="0072101E" w:rsidP="00A0259B">
      <w:pPr>
        <w:jc w:val="both"/>
        <w:rPr>
          <w:rFonts w:ascii="Calibri" w:hAnsi="Calibri"/>
          <w:sz w:val="22"/>
          <w:szCs w:val="22"/>
        </w:rPr>
      </w:pPr>
    </w:p>
    <w:p w:rsidR="0072101E" w:rsidRDefault="0072101E" w:rsidP="00A0259B">
      <w:pPr>
        <w:jc w:val="both"/>
        <w:rPr>
          <w:rFonts w:ascii="Calibri" w:hAnsi="Calibri"/>
          <w:sz w:val="22"/>
          <w:szCs w:val="22"/>
        </w:rPr>
      </w:pPr>
    </w:p>
    <w:p w:rsidR="003C5BB6" w:rsidRDefault="003C5BB6" w:rsidP="00A0259B">
      <w:pPr>
        <w:jc w:val="both"/>
        <w:rPr>
          <w:rFonts w:ascii="Calibri" w:hAnsi="Calibri"/>
          <w:sz w:val="22"/>
          <w:szCs w:val="22"/>
        </w:rPr>
      </w:pPr>
    </w:p>
    <w:p w:rsidR="003C5BB6" w:rsidRDefault="003C5BB6" w:rsidP="00A0259B">
      <w:pPr>
        <w:jc w:val="both"/>
        <w:rPr>
          <w:rFonts w:ascii="Calibri" w:hAnsi="Calibri"/>
          <w:sz w:val="22"/>
          <w:szCs w:val="22"/>
        </w:rPr>
      </w:pPr>
    </w:p>
    <w:p w:rsidR="003C5BB6" w:rsidRDefault="003C5BB6" w:rsidP="00A0259B">
      <w:pPr>
        <w:jc w:val="both"/>
        <w:rPr>
          <w:rFonts w:ascii="Calibri" w:hAnsi="Calibri"/>
          <w:sz w:val="22"/>
          <w:szCs w:val="22"/>
        </w:rPr>
      </w:pPr>
    </w:p>
    <w:p w:rsidR="003C5BB6" w:rsidRDefault="003C5BB6" w:rsidP="00A0259B">
      <w:pPr>
        <w:jc w:val="both"/>
        <w:rPr>
          <w:rFonts w:ascii="Calibri" w:hAnsi="Calibri"/>
          <w:sz w:val="22"/>
          <w:szCs w:val="22"/>
        </w:rPr>
      </w:pPr>
    </w:p>
    <w:p w:rsidR="003C5BB6" w:rsidRDefault="003C5BB6" w:rsidP="00A0259B">
      <w:pPr>
        <w:jc w:val="both"/>
        <w:rPr>
          <w:rFonts w:ascii="Calibri" w:hAnsi="Calibri"/>
          <w:sz w:val="22"/>
          <w:szCs w:val="22"/>
        </w:rPr>
      </w:pPr>
    </w:p>
    <w:p w:rsidR="003C5BB6" w:rsidRDefault="003C5BB6" w:rsidP="00A0259B">
      <w:pPr>
        <w:jc w:val="both"/>
        <w:rPr>
          <w:rFonts w:ascii="Calibri" w:hAnsi="Calibri"/>
          <w:sz w:val="22"/>
          <w:szCs w:val="22"/>
        </w:rPr>
      </w:pPr>
    </w:p>
    <w:p w:rsidR="00A0259B" w:rsidRPr="0072101E" w:rsidRDefault="00A0259B" w:rsidP="00A0259B">
      <w:pPr>
        <w:jc w:val="both"/>
        <w:rPr>
          <w:rFonts w:ascii="Calibri" w:hAnsi="Calibri"/>
          <w:sz w:val="22"/>
          <w:szCs w:val="22"/>
        </w:rPr>
      </w:pPr>
      <w:bookmarkStart w:id="0" w:name="_GoBack"/>
      <w:bookmarkEnd w:id="0"/>
      <w:r w:rsidRPr="0072101E">
        <w:rPr>
          <w:rFonts w:ascii="Calibri" w:hAnsi="Calibri"/>
          <w:sz w:val="22"/>
          <w:szCs w:val="22"/>
        </w:rPr>
        <w:t>Hlavní partneři LSFF 2018:</w:t>
      </w:r>
    </w:p>
    <w:p w:rsidR="00A0259B" w:rsidRPr="0072101E" w:rsidRDefault="00A0259B" w:rsidP="00A0259B">
      <w:pPr>
        <w:jc w:val="both"/>
        <w:rPr>
          <w:rFonts w:cstheme="minorHAnsi"/>
        </w:rPr>
      </w:pPr>
    </w:p>
    <w:p w:rsidR="00A0259B" w:rsidRPr="0032722B" w:rsidRDefault="00A0259B" w:rsidP="00A0259B">
      <w:pPr>
        <w:jc w:val="both"/>
        <w:rPr>
          <w:rFonts w:cstheme="minorHAnsi"/>
        </w:rPr>
      </w:pPr>
      <w:r>
        <w:rPr>
          <w:rFonts w:cstheme="minorHAnsi"/>
          <w:noProof/>
          <w:lang w:eastAsia="cs-CZ"/>
        </w:rPr>
        <w:drawing>
          <wp:inline distT="0" distB="0" distL="0" distR="0" wp14:anchorId="22527105" wp14:editId="4FC68B62">
            <wp:extent cx="1785668" cy="868113"/>
            <wp:effectExtent l="0" t="0" r="508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2967" cy="900831"/>
                    </a:xfrm>
                    <a:prstGeom prst="rect">
                      <a:avLst/>
                    </a:prstGeom>
                    <a:noFill/>
                    <a:ln>
                      <a:noFill/>
                    </a:ln>
                  </pic:spPr>
                </pic:pic>
              </a:graphicData>
            </a:graphic>
          </wp:inline>
        </w:drawing>
      </w:r>
      <w:r>
        <w:rPr>
          <w:rFonts w:cstheme="minorHAnsi"/>
        </w:rPr>
        <w:t xml:space="preserve">       </w:t>
      </w:r>
      <w:r>
        <w:rPr>
          <w:rFonts w:cstheme="minorHAnsi"/>
          <w:noProof/>
          <w:lang w:eastAsia="cs-CZ"/>
        </w:rPr>
        <w:drawing>
          <wp:inline distT="0" distB="0" distL="0" distR="0" wp14:anchorId="0EDDFBC8" wp14:editId="7510DE93">
            <wp:extent cx="1459316" cy="724607"/>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9053" cy="754269"/>
                    </a:xfrm>
                    <a:prstGeom prst="rect">
                      <a:avLst/>
                    </a:prstGeom>
                    <a:noFill/>
                    <a:ln>
                      <a:noFill/>
                    </a:ln>
                  </pic:spPr>
                </pic:pic>
              </a:graphicData>
            </a:graphic>
          </wp:inline>
        </w:drawing>
      </w:r>
      <w:r>
        <w:rPr>
          <w:rFonts w:cstheme="minorHAnsi"/>
        </w:rPr>
        <w:t xml:space="preserve">        </w:t>
      </w:r>
      <w:r>
        <w:rPr>
          <w:noProof/>
          <w:lang w:eastAsia="cs-CZ"/>
        </w:rPr>
        <w:drawing>
          <wp:inline distT="0" distB="0" distL="0" distR="0" wp14:anchorId="2337B314" wp14:editId="2ADDBB8B">
            <wp:extent cx="785004" cy="78500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3007" cy="843007"/>
                    </a:xfrm>
                    <a:prstGeom prst="rect">
                      <a:avLst/>
                    </a:prstGeom>
                    <a:noFill/>
                    <a:ln>
                      <a:noFill/>
                    </a:ln>
                  </pic:spPr>
                </pic:pic>
              </a:graphicData>
            </a:graphic>
          </wp:inline>
        </w:drawing>
      </w:r>
      <w:r>
        <w:rPr>
          <w:rFonts w:cstheme="minorHAnsi"/>
        </w:rPr>
        <w:t xml:space="preserve">             </w:t>
      </w:r>
      <w:r>
        <w:rPr>
          <w:noProof/>
          <w:lang w:eastAsia="cs-CZ"/>
        </w:rPr>
        <w:drawing>
          <wp:inline distT="0" distB="0" distL="0" distR="0" wp14:anchorId="17707C98" wp14:editId="5168966E">
            <wp:extent cx="810883" cy="810883"/>
            <wp:effectExtent l="0" t="0" r="889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5466" cy="865466"/>
                    </a:xfrm>
                    <a:prstGeom prst="rect">
                      <a:avLst/>
                    </a:prstGeom>
                    <a:noFill/>
                    <a:ln>
                      <a:noFill/>
                    </a:ln>
                  </pic:spPr>
                </pic:pic>
              </a:graphicData>
            </a:graphic>
          </wp:inline>
        </w:drawing>
      </w:r>
    </w:p>
    <w:p w:rsidR="00897143" w:rsidRDefault="00897143" w:rsidP="00CB44EE">
      <w:pPr>
        <w:pStyle w:val="Bezmezer"/>
        <w:pBdr>
          <w:bottom w:val="single" w:sz="4" w:space="1" w:color="auto"/>
        </w:pBdr>
        <w:jc w:val="both"/>
        <w:rPr>
          <w:rFonts w:ascii="Calibri" w:hAnsi="Calibri" w:cs="Calibri"/>
          <w:b/>
          <w:sz w:val="22"/>
          <w:szCs w:val="22"/>
          <w:lang w:eastAsia="ar-SA"/>
        </w:rPr>
      </w:pPr>
    </w:p>
    <w:p w:rsidR="00897143" w:rsidRDefault="00897143" w:rsidP="00CB44EE">
      <w:pPr>
        <w:pStyle w:val="Bezmezer"/>
        <w:pBdr>
          <w:bottom w:val="single" w:sz="4" w:space="1" w:color="auto"/>
        </w:pBdr>
        <w:jc w:val="both"/>
        <w:rPr>
          <w:rFonts w:ascii="Calibri" w:hAnsi="Calibri" w:cs="Calibri"/>
          <w:b/>
          <w:sz w:val="22"/>
          <w:szCs w:val="22"/>
          <w:lang w:eastAsia="ar-SA"/>
        </w:rPr>
      </w:pPr>
    </w:p>
    <w:p w:rsidR="00F90685" w:rsidRDefault="00F90685" w:rsidP="00CB44EE">
      <w:pPr>
        <w:pStyle w:val="Bezmezer"/>
        <w:pBdr>
          <w:bottom w:val="single" w:sz="4" w:space="1" w:color="auto"/>
        </w:pBdr>
        <w:jc w:val="both"/>
        <w:rPr>
          <w:rFonts w:ascii="Calibri" w:hAnsi="Calibri" w:cs="Calibri"/>
          <w:b/>
          <w:sz w:val="22"/>
          <w:szCs w:val="22"/>
          <w:lang w:eastAsia="ar-SA"/>
        </w:rPr>
      </w:pPr>
    </w:p>
    <w:p w:rsidR="00F90685" w:rsidRDefault="00F90685" w:rsidP="00CB44EE">
      <w:pPr>
        <w:pStyle w:val="Bezmezer"/>
        <w:pBdr>
          <w:bottom w:val="single" w:sz="4" w:space="1" w:color="auto"/>
        </w:pBdr>
        <w:jc w:val="both"/>
        <w:rPr>
          <w:rFonts w:ascii="Calibri" w:hAnsi="Calibri" w:cs="Calibri"/>
          <w:b/>
          <w:sz w:val="22"/>
          <w:szCs w:val="22"/>
          <w:lang w:eastAsia="ar-SA"/>
        </w:rPr>
      </w:pPr>
    </w:p>
    <w:p w:rsidR="00F90685" w:rsidRDefault="00F90685" w:rsidP="00CB44EE">
      <w:pPr>
        <w:pStyle w:val="Bezmezer"/>
        <w:pBdr>
          <w:bottom w:val="single" w:sz="4" w:space="1" w:color="auto"/>
        </w:pBdr>
        <w:jc w:val="both"/>
        <w:rPr>
          <w:rFonts w:ascii="Calibri" w:hAnsi="Calibri" w:cs="Calibri"/>
          <w:b/>
          <w:sz w:val="22"/>
          <w:szCs w:val="22"/>
          <w:lang w:eastAsia="ar-SA"/>
        </w:rPr>
      </w:pPr>
    </w:p>
    <w:p w:rsidR="00897143" w:rsidRDefault="00897143" w:rsidP="00CB44EE">
      <w:pPr>
        <w:pStyle w:val="Bezmezer"/>
        <w:pBdr>
          <w:bottom w:val="single" w:sz="4" w:space="1" w:color="auto"/>
        </w:pBdr>
        <w:jc w:val="both"/>
        <w:rPr>
          <w:rFonts w:ascii="Calibri" w:hAnsi="Calibri" w:cs="Calibri"/>
          <w:b/>
          <w:sz w:val="22"/>
          <w:szCs w:val="22"/>
          <w:lang w:eastAsia="ar-SA"/>
        </w:rPr>
      </w:pPr>
    </w:p>
    <w:p w:rsidR="00134BB0" w:rsidRDefault="00134BB0" w:rsidP="00CB44EE">
      <w:pPr>
        <w:pStyle w:val="Bezmezer"/>
        <w:jc w:val="both"/>
        <w:rPr>
          <w:rFonts w:ascii="Calibri" w:hAnsi="Calibri" w:cs="Calibri"/>
          <w:b/>
          <w:sz w:val="22"/>
          <w:szCs w:val="22"/>
          <w:lang w:eastAsia="ar-SA"/>
        </w:rPr>
      </w:pPr>
    </w:p>
    <w:p w:rsidR="00CB44EE" w:rsidRPr="007432E6" w:rsidRDefault="00CB44EE" w:rsidP="00CB44EE">
      <w:pPr>
        <w:pStyle w:val="Bezmezer"/>
        <w:jc w:val="both"/>
        <w:rPr>
          <w:rFonts w:ascii="Calibri" w:hAnsi="Calibri" w:cs="Calibri"/>
          <w:b/>
          <w:sz w:val="22"/>
          <w:szCs w:val="22"/>
          <w:lang w:eastAsia="ar-SA"/>
        </w:rPr>
      </w:pPr>
      <w:r w:rsidRPr="007432E6">
        <w:rPr>
          <w:rFonts w:ascii="Calibri" w:hAnsi="Calibri" w:cs="Calibri"/>
          <w:b/>
          <w:sz w:val="22"/>
          <w:szCs w:val="22"/>
          <w:lang w:eastAsia="ar-SA"/>
        </w:rPr>
        <w:t>Česká zemědělská univerzita</w:t>
      </w:r>
    </w:p>
    <w:p w:rsidR="00CB44EE" w:rsidRDefault="00CB44EE" w:rsidP="00CC091F">
      <w:pPr>
        <w:pStyle w:val="Bezmezer"/>
        <w:jc w:val="both"/>
        <w:rPr>
          <w:rFonts w:ascii="Calibri" w:hAnsi="Calibri"/>
          <w:sz w:val="20"/>
          <w:szCs w:val="20"/>
        </w:rPr>
      </w:pPr>
      <w:r w:rsidRPr="007E097B">
        <w:rPr>
          <w:rFonts w:ascii="Calibri" w:hAnsi="Calibri"/>
          <w:sz w:val="20"/>
          <w:szCs w:val="20"/>
          <w:lang w:eastAsia="ar-SA"/>
        </w:rPr>
        <w:t>ČZU je třetí největší univerzitou v Praze. Spojuje v</w:t>
      </w:r>
      <w:r w:rsidR="00897143">
        <w:rPr>
          <w:rFonts w:ascii="Calibri" w:hAnsi="Calibri"/>
          <w:sz w:val="20"/>
          <w:szCs w:val="20"/>
          <w:lang w:eastAsia="ar-SA"/>
        </w:rPr>
        <w:t> </w:t>
      </w:r>
      <w:r w:rsidRPr="007E097B">
        <w:rPr>
          <w:rFonts w:ascii="Calibri" w:hAnsi="Calibri"/>
          <w:sz w:val="20"/>
          <w:szCs w:val="20"/>
          <w:lang w:eastAsia="ar-SA"/>
        </w:rPr>
        <w:t>sobě</w:t>
      </w:r>
      <w:r w:rsidR="00897143">
        <w:rPr>
          <w:rFonts w:ascii="Calibri" w:hAnsi="Calibri"/>
          <w:sz w:val="20"/>
          <w:szCs w:val="20"/>
          <w:lang w:eastAsia="ar-SA"/>
        </w:rPr>
        <w:t xml:space="preserve"> více než</w:t>
      </w:r>
      <w:r w:rsidRPr="007E097B">
        <w:rPr>
          <w:rFonts w:ascii="Calibri" w:hAnsi="Calibri"/>
          <w:sz w:val="20"/>
          <w:szCs w:val="20"/>
          <w:lang w:eastAsia="ar-SA"/>
        </w:rPr>
        <w:t xml:space="preserve"> sto</w:t>
      </w:r>
      <w:r>
        <w:rPr>
          <w:rFonts w:ascii="Calibri" w:hAnsi="Calibri"/>
          <w:sz w:val="20"/>
          <w:szCs w:val="20"/>
          <w:lang w:eastAsia="ar-SA"/>
        </w:rPr>
        <w:t>deseti</w:t>
      </w:r>
      <w:r w:rsidRPr="007E097B">
        <w:rPr>
          <w:rFonts w:ascii="Calibri" w:hAnsi="Calibri"/>
          <w:sz w:val="20"/>
          <w:szCs w:val="20"/>
          <w:lang w:eastAsia="ar-SA"/>
        </w:rPr>
        <w:t xml:space="preserve">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w:t>
      </w:r>
      <w:r w:rsidRPr="006B68DF">
        <w:rPr>
          <w:rFonts w:ascii="Calibri" w:hAnsi="Calibri"/>
          <w:sz w:val="20"/>
          <w:szCs w:val="20"/>
          <w:lang w:eastAsia="ar-SA"/>
        </w:rPr>
        <w:t xml:space="preserve">ČZU </w:t>
      </w:r>
      <w:r w:rsidRPr="007E097B">
        <w:rPr>
          <w:rFonts w:ascii="Calibri" w:hAnsi="Calibri"/>
          <w:sz w:val="20"/>
          <w:szCs w:val="20"/>
          <w:lang w:eastAsia="ar-SA"/>
        </w:rPr>
        <w:t xml:space="preserve">zajišťuje kompletní vysokoškolské studium, letní školy, speciální kurzy, univerzitu třetího věku. </w:t>
      </w:r>
      <w:r w:rsidRPr="00181B60">
        <w:rPr>
          <w:rFonts w:ascii="Calibri" w:hAnsi="Calibri"/>
          <w:sz w:val="20"/>
          <w:szCs w:val="20"/>
        </w:rPr>
        <w:t>V roce 2015 ČZU po druhé uspěla v soutěži Českých 100 nejlepších.</w:t>
      </w:r>
      <w:r w:rsidR="00CC091F">
        <w:rPr>
          <w:rFonts w:ascii="Calibri" w:hAnsi="Calibri"/>
          <w:sz w:val="20"/>
          <w:szCs w:val="20"/>
        </w:rPr>
        <w:t xml:space="preserve"> V roce 2017 se umístila </w:t>
      </w:r>
      <w:r>
        <w:rPr>
          <w:rFonts w:ascii="Calibri" w:hAnsi="Calibri"/>
          <w:sz w:val="20"/>
          <w:szCs w:val="20"/>
        </w:rPr>
        <w:t xml:space="preserve">na sedmém místě z českých univerzit v prestižním mezinárodním žebříčku </w:t>
      </w:r>
      <w:proofErr w:type="spellStart"/>
      <w:r>
        <w:rPr>
          <w:rFonts w:ascii="Calibri" w:hAnsi="Calibri"/>
          <w:sz w:val="20"/>
          <w:szCs w:val="20"/>
        </w:rPr>
        <w:t>Times</w:t>
      </w:r>
      <w:proofErr w:type="spellEnd"/>
      <w:r>
        <w:rPr>
          <w:rFonts w:ascii="Calibri" w:hAnsi="Calibri"/>
          <w:sz w:val="20"/>
          <w:szCs w:val="20"/>
        </w:rPr>
        <w:t xml:space="preserve"> </w:t>
      </w:r>
      <w:proofErr w:type="spellStart"/>
      <w:r>
        <w:rPr>
          <w:rFonts w:ascii="Calibri" w:hAnsi="Calibri"/>
          <w:sz w:val="20"/>
          <w:szCs w:val="20"/>
        </w:rPr>
        <w:t>Higher</w:t>
      </w:r>
      <w:proofErr w:type="spellEnd"/>
      <w:r>
        <w:rPr>
          <w:rFonts w:ascii="Calibri" w:hAnsi="Calibri"/>
          <w:sz w:val="20"/>
          <w:szCs w:val="20"/>
        </w:rPr>
        <w:t xml:space="preserve"> </w:t>
      </w:r>
      <w:proofErr w:type="spellStart"/>
      <w:r>
        <w:rPr>
          <w:rFonts w:ascii="Calibri" w:hAnsi="Calibri"/>
          <w:sz w:val="20"/>
          <w:szCs w:val="20"/>
        </w:rPr>
        <w:t>Education</w:t>
      </w:r>
      <w:proofErr w:type="spellEnd"/>
      <w:r>
        <w:rPr>
          <w:rFonts w:ascii="Calibri" w:hAnsi="Calibri"/>
          <w:sz w:val="20"/>
          <w:szCs w:val="20"/>
        </w:rPr>
        <w:t>.</w:t>
      </w:r>
    </w:p>
    <w:p w:rsidR="00CB44EE" w:rsidRPr="00181B60" w:rsidRDefault="00CB44EE" w:rsidP="00CB44EE">
      <w:pPr>
        <w:pStyle w:val="Bezmezer"/>
        <w:rPr>
          <w:rFonts w:ascii="Calibri" w:hAnsi="Calibri" w:cs="Calibri"/>
          <w:sz w:val="20"/>
          <w:szCs w:val="20"/>
          <w:lang w:eastAsia="ar-SA"/>
        </w:rPr>
      </w:pPr>
    </w:p>
    <w:p w:rsidR="00CB44EE" w:rsidRPr="00986F66" w:rsidRDefault="00CB44EE" w:rsidP="00CB44EE">
      <w:pPr>
        <w:pStyle w:val="Bezmezer"/>
        <w:jc w:val="both"/>
        <w:rPr>
          <w:rFonts w:ascii="Calibri" w:hAnsi="Calibri" w:cs="Calibri"/>
          <w:sz w:val="22"/>
          <w:szCs w:val="22"/>
          <w:lang w:eastAsia="ar-SA"/>
        </w:rPr>
      </w:pPr>
    </w:p>
    <w:p w:rsidR="00CB44EE" w:rsidRDefault="00CB44EE" w:rsidP="00CB44EE">
      <w:pPr>
        <w:pBdr>
          <w:bottom w:val="single" w:sz="6" w:space="1" w:color="auto"/>
        </w:pBdr>
        <w:rPr>
          <w:rFonts w:ascii="Calibri" w:hAnsi="Calibri"/>
          <w:b/>
          <w:sz w:val="22"/>
          <w:szCs w:val="22"/>
        </w:rPr>
      </w:pPr>
      <w:r>
        <w:rPr>
          <w:rFonts w:ascii="Calibri" w:hAnsi="Calibri"/>
          <w:b/>
          <w:sz w:val="22"/>
          <w:szCs w:val="22"/>
        </w:rPr>
        <w:t>Kontakt pro novináře:</w:t>
      </w:r>
      <w:r>
        <w:rPr>
          <w:rFonts w:ascii="Calibri" w:hAnsi="Calibri"/>
          <w:b/>
          <w:sz w:val="22"/>
          <w:szCs w:val="22"/>
        </w:rPr>
        <w:tab/>
      </w:r>
    </w:p>
    <w:p w:rsidR="00CB44EE" w:rsidRPr="006B68DF" w:rsidRDefault="00CB44EE" w:rsidP="00CB44EE">
      <w:pPr>
        <w:tabs>
          <w:tab w:val="left" w:pos="2920"/>
        </w:tabs>
        <w:rPr>
          <w:rFonts w:ascii="Calibri" w:hAnsi="Calibri"/>
          <w:sz w:val="20"/>
          <w:szCs w:val="20"/>
        </w:rPr>
      </w:pPr>
      <w:r>
        <w:rPr>
          <w:rFonts w:ascii="Calibri" w:hAnsi="Calibri"/>
          <w:sz w:val="20"/>
          <w:szCs w:val="20"/>
        </w:rPr>
        <w:t xml:space="preserve">Jana Kašparová, tisková mluvčí ČZU, </w:t>
      </w:r>
      <w:r w:rsidRPr="006B68DF">
        <w:rPr>
          <w:rFonts w:ascii="Calibri" w:hAnsi="Calibri"/>
          <w:sz w:val="20"/>
          <w:szCs w:val="20"/>
        </w:rPr>
        <w:t>+420 703 182 901</w:t>
      </w:r>
      <w:r>
        <w:rPr>
          <w:rFonts w:ascii="Calibri" w:hAnsi="Calibri"/>
          <w:sz w:val="20"/>
          <w:szCs w:val="20"/>
        </w:rPr>
        <w:t xml:space="preserve">; </w:t>
      </w:r>
      <w:hyperlink r:id="rId19" w:history="1">
        <w:r w:rsidRPr="00431B1E">
          <w:rPr>
            <w:rStyle w:val="Hypertextovodkaz"/>
            <w:rFonts w:ascii="Calibri" w:hAnsi="Calibri"/>
            <w:sz w:val="20"/>
            <w:szCs w:val="20"/>
          </w:rPr>
          <w:t>kasparovaj@rektorat.czu.cz</w:t>
        </w:r>
      </w:hyperlink>
      <w:r>
        <w:rPr>
          <w:rFonts w:ascii="Calibri" w:hAnsi="Calibri"/>
          <w:sz w:val="20"/>
          <w:szCs w:val="20"/>
        </w:rPr>
        <w:t xml:space="preserve">, </w:t>
      </w:r>
      <w:hyperlink r:id="rId20" w:history="1">
        <w:r w:rsidRPr="00431B1E">
          <w:rPr>
            <w:rStyle w:val="Hypertextovodkaz"/>
            <w:rFonts w:ascii="Calibri" w:hAnsi="Calibri"/>
            <w:sz w:val="20"/>
            <w:szCs w:val="20"/>
          </w:rPr>
          <w:t>tiskove@czu.cz</w:t>
        </w:r>
      </w:hyperlink>
    </w:p>
    <w:p w:rsidR="00FB7518" w:rsidRDefault="00FB7518"/>
    <w:p w:rsidR="00BE76B3" w:rsidRDefault="00BE76B3"/>
    <w:p w:rsidR="00BE76B3" w:rsidRDefault="00BE76B3"/>
    <w:p w:rsidR="00BE76B3" w:rsidRDefault="00BE76B3"/>
    <w:sectPr w:rsidR="00BE76B3">
      <w:headerReference w:type="default" r:id="rId21"/>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9AC" w:rsidRDefault="008A69AC">
      <w:r>
        <w:separator/>
      </w:r>
    </w:p>
  </w:endnote>
  <w:endnote w:type="continuationSeparator" w:id="0">
    <w:p w:rsidR="008A69AC" w:rsidRDefault="008A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9AC" w:rsidRDefault="008A69AC">
      <w:r>
        <w:separator/>
      </w:r>
    </w:p>
  </w:footnote>
  <w:footnote w:type="continuationSeparator" w:id="0">
    <w:p w:rsidR="008A69AC" w:rsidRDefault="008A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2A6" w:rsidRDefault="008A69AC">
    <w:pPr>
      <w:pStyle w:val="Zhlav"/>
      <w:tabs>
        <w:tab w:val="clear" w:pos="4536"/>
        <w:tab w:val="clear" w:pos="9072"/>
        <w:tab w:val="left" w:pos="2310"/>
      </w:tabs>
      <w:rPr>
        <w:rFonts w:ascii="Calibri" w:hAnsi="Calibri" w:cs="Arial"/>
        <w:b/>
        <w:bCs/>
        <w:color w:val="333333"/>
        <w:sz w:val="36"/>
        <w:szCs w:val="36"/>
      </w:rPr>
    </w:pPr>
  </w:p>
  <w:p w:rsidR="009E4561" w:rsidRDefault="00CB44EE">
    <w:pPr>
      <w:pStyle w:val="Zhlav"/>
      <w:tabs>
        <w:tab w:val="clear" w:pos="4536"/>
        <w:tab w:val="clear" w:pos="9072"/>
        <w:tab w:val="left" w:pos="2310"/>
      </w:tabs>
      <w:rPr>
        <w:rFonts w:ascii="Calibri" w:hAnsi="Calibri" w:cs="Arial"/>
        <w:b/>
        <w:bCs/>
        <w:color w:val="333333"/>
        <w:sz w:val="36"/>
        <w:szCs w:val="36"/>
      </w:rPr>
    </w:pPr>
    <w:r w:rsidRPr="00486C22">
      <w:rPr>
        <w:rFonts w:ascii="Calibri" w:hAnsi="Calibri" w:cs="Arial"/>
        <w:b/>
        <w:bCs/>
        <w:noProof/>
        <w:color w:val="333333"/>
        <w:sz w:val="36"/>
        <w:szCs w:val="36"/>
        <w:lang w:eastAsia="cs-CZ"/>
      </w:rPr>
      <w:drawing>
        <wp:anchor distT="0" distB="0" distL="114935" distR="114935" simplePos="0" relativeHeight="251659264" behindDoc="1" locked="0" layoutInCell="1" allowOverlap="1">
          <wp:simplePos x="0" y="0"/>
          <wp:positionH relativeFrom="column">
            <wp:posOffset>4914900</wp:posOffset>
          </wp:positionH>
          <wp:positionV relativeFrom="paragraph">
            <wp:posOffset>-6985</wp:posOffset>
          </wp:positionV>
          <wp:extent cx="808355" cy="5930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593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color w:val="333333"/>
        <w:sz w:val="36"/>
        <w:szCs w:val="36"/>
      </w:rPr>
      <w:t>TISKOVÁ ZPRÁVA</w:t>
    </w:r>
    <w:r>
      <w:rPr>
        <w:rFonts w:ascii="Calibri" w:hAnsi="Calibri" w:cs="Arial"/>
        <w:b/>
        <w:bCs/>
        <w:color w:val="333333"/>
        <w:sz w:val="36"/>
        <w:szCs w:val="36"/>
      </w:rPr>
      <w:tab/>
    </w:r>
  </w:p>
  <w:p w:rsidR="009E4561" w:rsidRPr="00ED5DD4" w:rsidRDefault="00CB44EE">
    <w:pPr>
      <w:pStyle w:val="Zhlav"/>
      <w:rPr>
        <w:rFonts w:ascii="Calibri" w:hAnsi="Calibri"/>
        <w:b/>
        <w:i/>
        <w:color w:val="BFBFBF"/>
        <w:sz w:val="28"/>
        <w:szCs w:val="28"/>
      </w:rPr>
    </w:pPr>
    <w:r>
      <w:rPr>
        <w:rFonts w:ascii="Calibri" w:hAnsi="Calibri"/>
        <w:b/>
        <w:i/>
        <w:color w:val="BFBFBF"/>
        <w:sz w:val="28"/>
        <w:szCs w:val="28"/>
      </w:rPr>
      <w:t>Univerzita plná života</w:t>
    </w:r>
  </w:p>
  <w:p w:rsidR="006272A6" w:rsidRDefault="008A69AC">
    <w:pPr>
      <w:pStyle w:val="Zhlav"/>
      <w:rPr>
        <w:rFonts w:ascii="Calibri" w:hAnsi="Calibri"/>
        <w:i/>
      </w:rPr>
    </w:pPr>
  </w:p>
  <w:p w:rsidR="006272A6" w:rsidRPr="006272A6" w:rsidRDefault="008A69AC">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40"/>
    <w:rsid w:val="00041C81"/>
    <w:rsid w:val="00053D2A"/>
    <w:rsid w:val="000A382B"/>
    <w:rsid w:val="000B20EA"/>
    <w:rsid w:val="00126FFA"/>
    <w:rsid w:val="00134BB0"/>
    <w:rsid w:val="00205E2F"/>
    <w:rsid w:val="002369FD"/>
    <w:rsid w:val="00240AC1"/>
    <w:rsid w:val="00265A8F"/>
    <w:rsid w:val="00292911"/>
    <w:rsid w:val="002B09CF"/>
    <w:rsid w:val="002D5447"/>
    <w:rsid w:val="003B3D07"/>
    <w:rsid w:val="003C5BB6"/>
    <w:rsid w:val="003E1E40"/>
    <w:rsid w:val="00430C84"/>
    <w:rsid w:val="004B141F"/>
    <w:rsid w:val="004B5CCD"/>
    <w:rsid w:val="00545139"/>
    <w:rsid w:val="006A5646"/>
    <w:rsid w:val="00716CBC"/>
    <w:rsid w:val="0072101E"/>
    <w:rsid w:val="00881769"/>
    <w:rsid w:val="00897143"/>
    <w:rsid w:val="008A69AC"/>
    <w:rsid w:val="00953D75"/>
    <w:rsid w:val="00A0259B"/>
    <w:rsid w:val="00B64926"/>
    <w:rsid w:val="00BE76B3"/>
    <w:rsid w:val="00BE7EC2"/>
    <w:rsid w:val="00C603BC"/>
    <w:rsid w:val="00CB44EE"/>
    <w:rsid w:val="00CC091F"/>
    <w:rsid w:val="00DF1EAD"/>
    <w:rsid w:val="00F104A4"/>
    <w:rsid w:val="00F90685"/>
    <w:rsid w:val="00FB7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9568F"/>
  <w15:chartTrackingRefBased/>
  <w15:docId w15:val="{628E30AD-F054-48D2-9A75-ACF7477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44EE"/>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B44EE"/>
    <w:rPr>
      <w:color w:val="0000FF"/>
      <w:u w:val="single"/>
    </w:rPr>
  </w:style>
  <w:style w:type="paragraph" w:styleId="Zhlav">
    <w:name w:val="header"/>
    <w:basedOn w:val="Normln"/>
    <w:link w:val="ZhlavChar"/>
    <w:rsid w:val="00CB44EE"/>
    <w:pPr>
      <w:tabs>
        <w:tab w:val="center" w:pos="4536"/>
        <w:tab w:val="right" w:pos="9072"/>
      </w:tabs>
    </w:pPr>
  </w:style>
  <w:style w:type="character" w:customStyle="1" w:styleId="ZhlavChar">
    <w:name w:val="Záhlaví Char"/>
    <w:basedOn w:val="Standardnpsmoodstavce"/>
    <w:link w:val="Zhlav"/>
    <w:rsid w:val="00CB44EE"/>
    <w:rPr>
      <w:rFonts w:ascii="Times New Roman" w:eastAsia="Times New Roman" w:hAnsi="Times New Roman" w:cs="Times New Roman"/>
      <w:sz w:val="24"/>
      <w:szCs w:val="24"/>
      <w:lang w:eastAsia="ar-SA"/>
    </w:rPr>
  </w:style>
  <w:style w:type="paragraph" w:styleId="Bezmezer">
    <w:name w:val="No Spacing"/>
    <w:uiPriority w:val="1"/>
    <w:qFormat/>
    <w:rsid w:val="00CB44E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B141F"/>
    <w:pPr>
      <w:tabs>
        <w:tab w:val="center" w:pos="4536"/>
        <w:tab w:val="right" w:pos="9072"/>
      </w:tabs>
    </w:pPr>
  </w:style>
  <w:style w:type="character" w:customStyle="1" w:styleId="ZpatChar">
    <w:name w:val="Zápatí Char"/>
    <w:basedOn w:val="Standardnpsmoodstavce"/>
    <w:link w:val="Zpat"/>
    <w:uiPriority w:val="99"/>
    <w:rsid w:val="004B141F"/>
    <w:rPr>
      <w:rFonts w:ascii="Times New Roman" w:eastAsia="Times New Roman" w:hAnsi="Times New Roman" w:cs="Times New Roman"/>
      <w:sz w:val="24"/>
      <w:szCs w:val="24"/>
      <w:lang w:eastAsia="ar-SA"/>
    </w:rPr>
  </w:style>
  <w:style w:type="paragraph" w:styleId="Normlnweb">
    <w:name w:val="Normal (Web)"/>
    <w:basedOn w:val="Normln"/>
    <w:uiPriority w:val="99"/>
    <w:semiHidden/>
    <w:unhideWhenUsed/>
    <w:rsid w:val="00BE76B3"/>
    <w:pPr>
      <w:suppressAutoHyphens w:val="0"/>
    </w:pPr>
    <w:rPr>
      <w:rFonts w:eastAsiaTheme="minorHAnsi"/>
      <w:lang w:eastAsia="cs-CZ"/>
    </w:rPr>
  </w:style>
  <w:style w:type="paragraph" w:styleId="Prosttext">
    <w:name w:val="Plain Text"/>
    <w:basedOn w:val="Normln"/>
    <w:link w:val="ProsttextChar"/>
    <w:uiPriority w:val="99"/>
    <w:unhideWhenUsed/>
    <w:rsid w:val="002369FD"/>
    <w:pPr>
      <w:suppressAutoHyphens w:val="0"/>
    </w:pPr>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rsid w:val="002369F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8453">
      <w:bodyDiv w:val="1"/>
      <w:marLeft w:val="0"/>
      <w:marRight w:val="0"/>
      <w:marTop w:val="0"/>
      <w:marBottom w:val="0"/>
      <w:divBdr>
        <w:top w:val="none" w:sz="0" w:space="0" w:color="auto"/>
        <w:left w:val="none" w:sz="0" w:space="0" w:color="auto"/>
        <w:bottom w:val="none" w:sz="0" w:space="0" w:color="auto"/>
        <w:right w:val="none" w:sz="0" w:space="0" w:color="auto"/>
      </w:divBdr>
    </w:div>
    <w:div w:id="648024423">
      <w:bodyDiv w:val="1"/>
      <w:marLeft w:val="0"/>
      <w:marRight w:val="0"/>
      <w:marTop w:val="0"/>
      <w:marBottom w:val="0"/>
      <w:divBdr>
        <w:top w:val="none" w:sz="0" w:space="0" w:color="auto"/>
        <w:left w:val="none" w:sz="0" w:space="0" w:color="auto"/>
        <w:bottom w:val="none" w:sz="0" w:space="0" w:color="auto"/>
        <w:right w:val="none" w:sz="0" w:space="0" w:color="auto"/>
      </w:divBdr>
    </w:div>
    <w:div w:id="16241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sff.cz/filmy/food-3-0-bio-food/" TargetMode="External"/><Relationship Id="rId13" Type="http://schemas.openxmlformats.org/officeDocument/2006/relationships/hyperlink" Target="http://www.foodfilmfest.cz"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lsff.cz/filmy/food-3-0-techno-food/" TargetMode="External"/><Relationship Id="rId12" Type="http://schemas.openxmlformats.org/officeDocument/2006/relationships/hyperlink" Target="http://www.lsff.cz"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mailto:tiskove@czu.cz" TargetMode="External"/><Relationship Id="rId1" Type="http://schemas.openxmlformats.org/officeDocument/2006/relationships/styles" Target="styles.xml"/><Relationship Id="rId6" Type="http://schemas.openxmlformats.org/officeDocument/2006/relationships/hyperlink" Target="http://lsff.cz/dnes-zacina-budoucnost-premiera-filmu-s-jeffem-bridgesem/" TargetMode="External"/><Relationship Id="rId11" Type="http://schemas.openxmlformats.org/officeDocument/2006/relationships/hyperlink" Target="http://lsff.cz/fermented-kdo-kvasi-ten-jede/)," TargetMode="External"/><Relationship Id="rId5"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lsff.cz/filmy/world-without-insects/" TargetMode="External"/><Relationship Id="rId19" Type="http://schemas.openxmlformats.org/officeDocument/2006/relationships/hyperlink" Target="mailto:kasparovaj@rektorat.czu.cz" TargetMode="External"/><Relationship Id="rId4" Type="http://schemas.openxmlformats.org/officeDocument/2006/relationships/footnotes" Target="footnotes.xml"/><Relationship Id="rId9" Type="http://schemas.openxmlformats.org/officeDocument/2006/relationships/hyperlink" Target="http://lsff.cz/filmy/the-gateway-bug/)." TargetMode="External"/><Relationship Id="rId14" Type="http://schemas.openxmlformats.org/officeDocument/2006/relationships/hyperlink" Target="http://lsff.cz/katalog-film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1142</Words>
  <Characters>6741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Kašparová Jana</cp:lastModifiedBy>
  <cp:revision>27</cp:revision>
  <dcterms:created xsi:type="dcterms:W3CDTF">2018-06-04T14:27:00Z</dcterms:created>
  <dcterms:modified xsi:type="dcterms:W3CDTF">2018-10-11T07:15:00Z</dcterms:modified>
</cp:coreProperties>
</file>