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92" w:rsidRPr="006344EE" w:rsidRDefault="00F91F92" w:rsidP="00F91F9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44EE">
        <w:rPr>
          <w:b/>
          <w:bCs/>
          <w:sz w:val="36"/>
          <w:szCs w:val="36"/>
        </w:rPr>
        <w:t xml:space="preserve">Nejlepším vínem v Čechách je Rulandské bílé 2018 </w:t>
      </w:r>
    </w:p>
    <w:p w:rsidR="00F91F92" w:rsidRPr="006344EE" w:rsidRDefault="00F91F92" w:rsidP="00F91F9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44EE">
        <w:rPr>
          <w:b/>
          <w:bCs/>
          <w:sz w:val="36"/>
          <w:szCs w:val="36"/>
        </w:rPr>
        <w:t xml:space="preserve">České zemědělské univerzity v Praze </w:t>
      </w:r>
    </w:p>
    <w:p w:rsidR="00F91F92" w:rsidRPr="006344EE" w:rsidRDefault="00F91F92" w:rsidP="00F91F92">
      <w:pPr>
        <w:spacing w:after="0" w:line="240" w:lineRule="auto"/>
        <w:rPr>
          <w:b/>
          <w:bCs/>
          <w:sz w:val="24"/>
          <w:szCs w:val="24"/>
        </w:rPr>
      </w:pPr>
    </w:p>
    <w:p w:rsidR="00F91F92" w:rsidRPr="006344EE" w:rsidRDefault="00F91F92" w:rsidP="00F91F92">
      <w:pPr>
        <w:spacing w:after="0" w:line="240" w:lineRule="auto"/>
        <w:rPr>
          <w:b/>
          <w:bCs/>
          <w:sz w:val="24"/>
          <w:szCs w:val="24"/>
        </w:rPr>
      </w:pPr>
    </w:p>
    <w:p w:rsidR="00F91F92" w:rsidRPr="006344EE" w:rsidRDefault="00934198" w:rsidP="00F91F92">
      <w:pPr>
        <w:spacing w:after="0" w:line="240" w:lineRule="auto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srpna 2020 </w:t>
      </w:r>
      <w:proofErr w:type="gramStart"/>
      <w:r>
        <w:rPr>
          <w:b/>
          <w:bCs/>
          <w:sz w:val="24"/>
          <w:szCs w:val="24"/>
        </w:rPr>
        <w:t xml:space="preserve">Praha - </w:t>
      </w:r>
      <w:r w:rsidR="00F91F92" w:rsidRPr="006344EE">
        <w:rPr>
          <w:b/>
          <w:bCs/>
          <w:sz w:val="24"/>
          <w:szCs w:val="24"/>
        </w:rPr>
        <w:t>Šampionem</w:t>
      </w:r>
      <w:proofErr w:type="gramEnd"/>
      <w:r w:rsidR="00F91F92" w:rsidRPr="006344EE">
        <w:rPr>
          <w:b/>
          <w:bCs/>
          <w:sz w:val="24"/>
          <w:szCs w:val="24"/>
        </w:rPr>
        <w:t xml:space="preserve"> mezi 135 značkami, přihlášenými do letošní Národní soutěže vín, je Rulandské bílé 2018, pozdní sběr z vinice v </w:t>
      </w:r>
      <w:proofErr w:type="spellStart"/>
      <w:r w:rsidR="00F91F92" w:rsidRPr="006344EE">
        <w:rPr>
          <w:b/>
          <w:bCs/>
          <w:sz w:val="24"/>
          <w:szCs w:val="24"/>
        </w:rPr>
        <w:t>Chloumku</w:t>
      </w:r>
      <w:proofErr w:type="spellEnd"/>
      <w:r w:rsidR="00F91F92" w:rsidRPr="006344EE">
        <w:rPr>
          <w:b/>
          <w:bCs/>
          <w:sz w:val="24"/>
          <w:szCs w:val="24"/>
        </w:rPr>
        <w:t xml:space="preserve"> u Mělníka. O vinařství, patřící České zemědělské univerzitě v Praze, se už 18 let stará vedoucí střediska </w:t>
      </w:r>
      <w:r w:rsidR="00F91F92" w:rsidRPr="00F91F92">
        <w:rPr>
          <w:b/>
          <w:bCs/>
          <w:i/>
          <w:sz w:val="24"/>
          <w:szCs w:val="24"/>
        </w:rPr>
        <w:t xml:space="preserve">Štěpán </w:t>
      </w:r>
      <w:proofErr w:type="spellStart"/>
      <w:r w:rsidR="00F91F92" w:rsidRPr="00F91F92">
        <w:rPr>
          <w:b/>
          <w:bCs/>
          <w:i/>
          <w:sz w:val="24"/>
          <w:szCs w:val="24"/>
        </w:rPr>
        <w:t>Weitosch</w:t>
      </w:r>
      <w:proofErr w:type="spellEnd"/>
      <w:r w:rsidR="00F91F92" w:rsidRPr="006344EE">
        <w:rPr>
          <w:b/>
          <w:bCs/>
          <w:sz w:val="24"/>
          <w:szCs w:val="24"/>
        </w:rPr>
        <w:t xml:space="preserve">. Letošní vítězství je o to cennější, že je obhajobou loňského titulu šampiona. </w:t>
      </w:r>
    </w:p>
    <w:p w:rsidR="00F91F92" w:rsidRPr="006344EE" w:rsidRDefault="00F91F92" w:rsidP="00F91F92">
      <w:pPr>
        <w:spacing w:after="0" w:line="240" w:lineRule="auto"/>
        <w:ind w:left="708"/>
        <w:rPr>
          <w:i/>
          <w:iCs/>
          <w:sz w:val="24"/>
          <w:szCs w:val="24"/>
        </w:rPr>
      </w:pPr>
    </w:p>
    <w:p w:rsidR="00F91F92" w:rsidRPr="006344EE" w:rsidRDefault="00F91F92" w:rsidP="00F91F92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6344EE">
        <w:rPr>
          <w:rFonts w:cstheme="minorHAnsi"/>
          <w:i/>
          <w:iCs/>
          <w:sz w:val="24"/>
          <w:szCs w:val="24"/>
        </w:rPr>
        <w:t>„Velmi si cením úspěchů našeho vinařského střediska v </w:t>
      </w:r>
      <w:proofErr w:type="spellStart"/>
      <w:r w:rsidRPr="006344EE">
        <w:rPr>
          <w:rFonts w:cstheme="minorHAnsi"/>
          <w:i/>
          <w:iCs/>
          <w:sz w:val="24"/>
          <w:szCs w:val="24"/>
        </w:rPr>
        <w:t>Chloumku</w:t>
      </w:r>
      <w:proofErr w:type="spellEnd"/>
      <w:r w:rsidRPr="006344EE">
        <w:rPr>
          <w:rFonts w:cstheme="minorHAnsi"/>
          <w:i/>
          <w:iCs/>
          <w:sz w:val="24"/>
          <w:szCs w:val="24"/>
        </w:rPr>
        <w:t xml:space="preserve">. Zdejší produkty sklízejí uznání mezi odborníky u nás i v zahraničí, což přispívá k dobrému jménu České zemědělské univerzity. Navíc je to velmi oblíbené a vyhledávané víno. A studenti zde mohou získat kvalitní praxi, návod pro budoucí kariéru a </w:t>
      </w:r>
      <w:r>
        <w:rPr>
          <w:rFonts w:cstheme="minorHAnsi"/>
          <w:i/>
          <w:iCs/>
          <w:sz w:val="24"/>
          <w:szCs w:val="24"/>
        </w:rPr>
        <w:t xml:space="preserve">mohou se </w:t>
      </w:r>
      <w:r w:rsidRPr="006344EE">
        <w:rPr>
          <w:rFonts w:cstheme="minorHAnsi"/>
          <w:i/>
          <w:iCs/>
          <w:sz w:val="24"/>
          <w:szCs w:val="24"/>
        </w:rPr>
        <w:t xml:space="preserve">přesvědčit, že za každým úspěchem stojí tvrdá práce,“ </w:t>
      </w:r>
      <w:r w:rsidRPr="006344EE">
        <w:rPr>
          <w:rFonts w:cstheme="minorHAnsi"/>
          <w:sz w:val="24"/>
          <w:szCs w:val="24"/>
        </w:rPr>
        <w:t xml:space="preserve">říká rektor České zemědělské univerzity v Praze prof. Petr Sklenička. </w:t>
      </w:r>
    </w:p>
    <w:p w:rsidR="00F91F92" w:rsidRPr="006344EE" w:rsidRDefault="00F91F92" w:rsidP="00F91F92">
      <w:pPr>
        <w:spacing w:after="0" w:line="240" w:lineRule="auto"/>
        <w:ind w:left="708"/>
        <w:rPr>
          <w:rFonts w:cstheme="minorHAnsi"/>
          <w:i/>
          <w:iCs/>
          <w:sz w:val="24"/>
          <w:szCs w:val="24"/>
        </w:rPr>
      </w:pPr>
    </w:p>
    <w:p w:rsidR="00F91F92" w:rsidRPr="006344EE" w:rsidRDefault="00F91F92" w:rsidP="00F91F92">
      <w:pPr>
        <w:spacing w:after="0" w:line="240" w:lineRule="auto"/>
        <w:ind w:left="708"/>
        <w:rPr>
          <w:i/>
          <w:iCs/>
          <w:sz w:val="24"/>
          <w:szCs w:val="24"/>
        </w:rPr>
      </w:pPr>
      <w:r w:rsidRPr="006344EE">
        <w:rPr>
          <w:sz w:val="24"/>
          <w:szCs w:val="24"/>
        </w:rPr>
        <w:t xml:space="preserve">Standardně vysoká kvalita vína je zásluhou vedoucího Vinařského střediska </w:t>
      </w:r>
      <w:proofErr w:type="spellStart"/>
      <w:r w:rsidRPr="006344EE">
        <w:rPr>
          <w:sz w:val="24"/>
          <w:szCs w:val="24"/>
        </w:rPr>
        <w:t>Chloumek</w:t>
      </w:r>
      <w:proofErr w:type="spellEnd"/>
      <w:r w:rsidRPr="006344EE">
        <w:rPr>
          <w:sz w:val="24"/>
          <w:szCs w:val="24"/>
        </w:rPr>
        <w:t xml:space="preserve"> Štěpána </w:t>
      </w:r>
      <w:proofErr w:type="spellStart"/>
      <w:r w:rsidRPr="006344EE">
        <w:rPr>
          <w:sz w:val="24"/>
          <w:szCs w:val="24"/>
        </w:rPr>
        <w:t>Weitosche</w:t>
      </w:r>
      <w:proofErr w:type="spellEnd"/>
      <w:r w:rsidRPr="006344EE">
        <w:rPr>
          <w:sz w:val="24"/>
          <w:szCs w:val="24"/>
        </w:rPr>
        <w:t xml:space="preserve">. K trofejím, které zdobí stěny </w:t>
      </w:r>
      <w:r>
        <w:rPr>
          <w:sz w:val="24"/>
          <w:szCs w:val="24"/>
        </w:rPr>
        <w:t xml:space="preserve">zdejší </w:t>
      </w:r>
      <w:r w:rsidRPr="006344EE">
        <w:rPr>
          <w:sz w:val="24"/>
          <w:szCs w:val="24"/>
        </w:rPr>
        <w:t xml:space="preserve">usedlosti, nyní připojil další. </w:t>
      </w:r>
      <w:r w:rsidRPr="006344EE">
        <w:rPr>
          <w:i/>
          <w:iCs/>
          <w:sz w:val="24"/>
          <w:szCs w:val="24"/>
        </w:rPr>
        <w:t xml:space="preserve">„Je to vůbec nejvyšší ocenění, jaké může víno v rámci vinařství v oblasti Čech získat. Letošní úspěch mě těší dvojnásob, protože jde o potvrzení loňského vítězství v Národní soutěži vín. To jsme získali titul šampiona za Tramín kořenný z roku 2015,“ </w:t>
      </w:r>
      <w:r w:rsidRPr="006344EE">
        <w:rPr>
          <w:sz w:val="24"/>
          <w:szCs w:val="24"/>
        </w:rPr>
        <w:t xml:space="preserve">říká Štěpán </w:t>
      </w:r>
      <w:proofErr w:type="spellStart"/>
      <w:r w:rsidRPr="006344EE">
        <w:rPr>
          <w:sz w:val="24"/>
          <w:szCs w:val="24"/>
        </w:rPr>
        <w:t>Weitosch</w:t>
      </w:r>
      <w:proofErr w:type="spellEnd"/>
      <w:r w:rsidRPr="006344EE">
        <w:rPr>
          <w:sz w:val="24"/>
          <w:szCs w:val="24"/>
        </w:rPr>
        <w:t>.</w:t>
      </w:r>
      <w:r w:rsidRPr="006344EE">
        <w:rPr>
          <w:i/>
          <w:iCs/>
          <w:sz w:val="24"/>
          <w:szCs w:val="24"/>
        </w:rPr>
        <w:t xml:space="preserve">  </w:t>
      </w:r>
    </w:p>
    <w:p w:rsidR="00F91F92" w:rsidRPr="006344EE" w:rsidRDefault="00F91F92" w:rsidP="00F91F92">
      <w:pPr>
        <w:spacing w:after="0" w:line="240" w:lineRule="auto"/>
        <w:ind w:left="708"/>
        <w:rPr>
          <w:i/>
          <w:iCs/>
          <w:sz w:val="24"/>
          <w:szCs w:val="24"/>
        </w:rPr>
      </w:pPr>
    </w:p>
    <w:p w:rsidR="00F91F92" w:rsidRPr="006344EE" w:rsidRDefault="00F91F92" w:rsidP="00F91F92">
      <w:pPr>
        <w:spacing w:after="0" w:line="240" w:lineRule="auto"/>
        <w:ind w:left="708"/>
        <w:rPr>
          <w:sz w:val="24"/>
          <w:szCs w:val="24"/>
        </w:rPr>
      </w:pPr>
      <w:r w:rsidRPr="006344EE">
        <w:rPr>
          <w:sz w:val="24"/>
          <w:szCs w:val="24"/>
        </w:rPr>
        <w:t>Kvalita produktů z Vinařského střediska Mělník-</w:t>
      </w:r>
      <w:proofErr w:type="spellStart"/>
      <w:r w:rsidRPr="006344EE">
        <w:rPr>
          <w:sz w:val="24"/>
          <w:szCs w:val="24"/>
        </w:rPr>
        <w:t>Chloumek</w:t>
      </w:r>
      <w:proofErr w:type="spellEnd"/>
      <w:r w:rsidRPr="006344EE">
        <w:rPr>
          <w:sz w:val="24"/>
          <w:szCs w:val="24"/>
        </w:rPr>
        <w:t xml:space="preserve"> je tradičně hodnocena nejvyššími známkami na soutěžích doma i v zahraničí. V Salonu vín, což je ocenění nejlepších značek České republiky, se posledních pět let stabilně dostává mezi favority. Cenu odborníků získal v minulosti Ryzlink rýnský a opakovaně právě Rulandské bílé. V roce 2017 si mělnický vinohrad přivezl z Jižního Tyrolska stříbrnou medaili za</w:t>
      </w:r>
      <w:r>
        <w:rPr>
          <w:sz w:val="24"/>
          <w:szCs w:val="24"/>
        </w:rPr>
        <w:t xml:space="preserve"> víno</w:t>
      </w:r>
      <w:bookmarkStart w:id="0" w:name="_GoBack"/>
      <w:bookmarkEnd w:id="0"/>
      <w:r w:rsidRPr="006344EE">
        <w:rPr>
          <w:sz w:val="24"/>
          <w:szCs w:val="24"/>
        </w:rPr>
        <w:t xml:space="preserve"> Müller </w:t>
      </w:r>
      <w:proofErr w:type="spellStart"/>
      <w:r w:rsidRPr="006344EE">
        <w:rPr>
          <w:sz w:val="24"/>
          <w:szCs w:val="24"/>
        </w:rPr>
        <w:t>Thurgau</w:t>
      </w:r>
      <w:proofErr w:type="spellEnd"/>
      <w:r w:rsidRPr="006344EE">
        <w:rPr>
          <w:sz w:val="24"/>
          <w:szCs w:val="24"/>
        </w:rPr>
        <w:t xml:space="preserve">. </w:t>
      </w:r>
    </w:p>
    <w:p w:rsidR="00F91F92" w:rsidRPr="006344EE" w:rsidRDefault="00F91F92" w:rsidP="00F91F92">
      <w:pPr>
        <w:spacing w:after="0" w:line="240" w:lineRule="auto"/>
        <w:ind w:left="708"/>
        <w:rPr>
          <w:b/>
          <w:bCs/>
          <w:sz w:val="24"/>
          <w:szCs w:val="24"/>
        </w:rPr>
      </w:pPr>
    </w:p>
    <w:p w:rsidR="00F91F92" w:rsidRPr="006344EE" w:rsidRDefault="00F91F92" w:rsidP="00F91F92">
      <w:pPr>
        <w:pBdr>
          <w:bottom w:val="single" w:sz="6" w:space="1" w:color="auto"/>
        </w:pBdr>
        <w:spacing w:after="0" w:line="240" w:lineRule="auto"/>
        <w:ind w:left="708"/>
        <w:rPr>
          <w:b/>
          <w:bCs/>
          <w:sz w:val="24"/>
          <w:szCs w:val="24"/>
        </w:rPr>
      </w:pPr>
    </w:p>
    <w:p w:rsidR="00F91F92" w:rsidRPr="006344EE" w:rsidRDefault="00F91F92" w:rsidP="00F91F92">
      <w:pPr>
        <w:spacing w:after="0" w:line="240" w:lineRule="auto"/>
        <w:ind w:left="708"/>
        <w:rPr>
          <w:b/>
          <w:bCs/>
          <w:sz w:val="24"/>
          <w:szCs w:val="24"/>
        </w:rPr>
      </w:pPr>
      <w:r w:rsidRPr="006344EE">
        <w:rPr>
          <w:b/>
          <w:bCs/>
          <w:sz w:val="24"/>
          <w:szCs w:val="24"/>
        </w:rPr>
        <w:t>Vinařské středisko Mělník-</w:t>
      </w:r>
      <w:proofErr w:type="spellStart"/>
      <w:r w:rsidRPr="006344EE">
        <w:rPr>
          <w:b/>
          <w:bCs/>
          <w:sz w:val="24"/>
          <w:szCs w:val="24"/>
        </w:rPr>
        <w:t>Chloumek</w:t>
      </w:r>
      <w:proofErr w:type="spellEnd"/>
    </w:p>
    <w:p w:rsidR="00F91F92" w:rsidRPr="006344EE" w:rsidRDefault="00F91F92" w:rsidP="00F91F92">
      <w:pPr>
        <w:spacing w:after="0" w:line="240" w:lineRule="auto"/>
        <w:ind w:left="708"/>
        <w:rPr>
          <w:sz w:val="24"/>
          <w:szCs w:val="24"/>
        </w:rPr>
      </w:pPr>
      <w:r w:rsidRPr="006344EE">
        <w:rPr>
          <w:sz w:val="24"/>
          <w:szCs w:val="24"/>
        </w:rPr>
        <w:t xml:space="preserve">Starou vinařskou usedlost </w:t>
      </w:r>
      <w:proofErr w:type="spellStart"/>
      <w:r w:rsidRPr="006344EE">
        <w:rPr>
          <w:sz w:val="24"/>
          <w:szCs w:val="24"/>
        </w:rPr>
        <w:t>Chloumek</w:t>
      </w:r>
      <w:proofErr w:type="spellEnd"/>
      <w:r w:rsidRPr="006344EE">
        <w:rPr>
          <w:sz w:val="24"/>
          <w:szCs w:val="24"/>
        </w:rPr>
        <w:t xml:space="preserve"> získala v roce 1980 tehdejší Vysoká škola zemědělská. Začaly se zde kultivovat odrůdy z celé Evropy, především z německých vinařských oblastí. Víno se pěstuje na 13 hektarech, v současné době tu mají deset odrůd s největším zastoupením letošního vítěze Národní soutěže vín, Rulandského bílého. Výroba vína probíhá klasicky, hrozny se zpracovávají co nejrychleji. Mošty kvasí při teplotě 18° C. Používají se ušlechtilé </w:t>
      </w:r>
      <w:proofErr w:type="spellStart"/>
      <w:r w:rsidRPr="006344EE">
        <w:rPr>
          <w:sz w:val="24"/>
          <w:szCs w:val="24"/>
        </w:rPr>
        <w:t>kvasiny</w:t>
      </w:r>
      <w:proofErr w:type="spellEnd"/>
      <w:r w:rsidRPr="006344EE">
        <w:rPr>
          <w:sz w:val="24"/>
          <w:szCs w:val="24"/>
        </w:rPr>
        <w:t xml:space="preserve">. Vína zrají ve vyhlášeném ležáckém sklepě. Vyrábí se zde přírodní, odrůdová jakostní a přívlastková vína s minimální chemickou úpravou. V pěstování výrazně převažují bílé odrůdy nad modrými. </w:t>
      </w: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A13A0" w:rsidRDefault="004A13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4A13A0" w:rsidRDefault="000816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4A13A0">
        <w:rPr>
          <w:rFonts w:ascii="Calibri" w:hAnsi="Calibri" w:cs="Calibri"/>
          <w:b/>
          <w:sz w:val="22"/>
          <w:szCs w:val="22"/>
          <w:lang w:eastAsia="ar-SA"/>
        </w:rPr>
        <w:t>eská zemědělská univerzita v Praze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:rsidR="004A13A0" w:rsidRDefault="004A13A0" w:rsidP="004A13A0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4A13A0" w:rsidRPr="009068F4" w:rsidRDefault="00272388" w:rsidP="004A13A0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="004A13A0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6" w:history="1">
        <w:r w:rsidR="004A13A0" w:rsidRPr="00BF4F71">
          <w:rPr>
            <w:rStyle w:val="Hypertextovodkaz"/>
            <w:sz w:val="20"/>
            <w:szCs w:val="20"/>
          </w:rPr>
          <w:t>mrackovak@rektorat.czu.cz</w:t>
        </w:r>
      </w:hyperlink>
      <w:r w:rsidR="004A13A0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:rsidR="004A13A0" w:rsidRDefault="004A13A0"/>
    <w:sectPr w:rsidR="004A13A0" w:rsidSect="00426436">
      <w:headerReference w:type="default" r:id="rId7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6E" w:rsidRDefault="004D216E">
      <w:pPr>
        <w:spacing w:after="0" w:line="240" w:lineRule="auto"/>
      </w:pPr>
      <w:r>
        <w:separator/>
      </w:r>
    </w:p>
  </w:endnote>
  <w:endnote w:type="continuationSeparator" w:id="0">
    <w:p w:rsidR="004D216E" w:rsidRDefault="004D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6E" w:rsidRDefault="004D216E">
      <w:pPr>
        <w:spacing w:after="0" w:line="240" w:lineRule="auto"/>
      </w:pPr>
      <w:r>
        <w:separator/>
      </w:r>
    </w:p>
  </w:footnote>
  <w:footnote w:type="continuationSeparator" w:id="0">
    <w:p w:rsidR="004D216E" w:rsidRDefault="004D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3D" w:rsidRDefault="0027238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6429FA6" wp14:editId="24F39FEA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272388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:rsidR="00BC793D" w:rsidRPr="00ED5DD4" w:rsidRDefault="00272388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4D216E">
    <w:pPr>
      <w:pStyle w:val="Zhlav"/>
      <w:rPr>
        <w:rFonts w:ascii="Calibri" w:hAnsi="Calibri"/>
        <w:i/>
      </w:rPr>
    </w:pPr>
  </w:p>
  <w:p w:rsidR="00BC793D" w:rsidRPr="006272A6" w:rsidRDefault="004D216E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0"/>
    <w:rsid w:val="000407E8"/>
    <w:rsid w:val="00057A82"/>
    <w:rsid w:val="00061AA0"/>
    <w:rsid w:val="00063711"/>
    <w:rsid w:val="000816A0"/>
    <w:rsid w:val="001974C0"/>
    <w:rsid w:val="001A6BAD"/>
    <w:rsid w:val="001E4849"/>
    <w:rsid w:val="00272388"/>
    <w:rsid w:val="003D0BFD"/>
    <w:rsid w:val="004002CD"/>
    <w:rsid w:val="00423231"/>
    <w:rsid w:val="00485EEE"/>
    <w:rsid w:val="004A13A0"/>
    <w:rsid w:val="004B46C0"/>
    <w:rsid w:val="004C0B33"/>
    <w:rsid w:val="004D216E"/>
    <w:rsid w:val="005E2E2F"/>
    <w:rsid w:val="006D242F"/>
    <w:rsid w:val="00806908"/>
    <w:rsid w:val="00873C44"/>
    <w:rsid w:val="00890569"/>
    <w:rsid w:val="008A34A4"/>
    <w:rsid w:val="008C14BB"/>
    <w:rsid w:val="008D6CEA"/>
    <w:rsid w:val="009055A1"/>
    <w:rsid w:val="00934198"/>
    <w:rsid w:val="00941961"/>
    <w:rsid w:val="00A145B0"/>
    <w:rsid w:val="00AC761C"/>
    <w:rsid w:val="00B35FDB"/>
    <w:rsid w:val="00CD6205"/>
    <w:rsid w:val="00D4185E"/>
    <w:rsid w:val="00D4213A"/>
    <w:rsid w:val="00E47351"/>
    <w:rsid w:val="00E508F7"/>
    <w:rsid w:val="00F66BF6"/>
    <w:rsid w:val="00F67647"/>
    <w:rsid w:val="00F91F92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4D82"/>
  <w15:chartTrackingRefBased/>
  <w15:docId w15:val="{99940BEA-5648-4132-8EC8-64440AD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13A0"/>
    <w:rPr>
      <w:color w:val="0000FF"/>
      <w:u w:val="single"/>
    </w:rPr>
  </w:style>
  <w:style w:type="paragraph" w:styleId="Zhlav">
    <w:name w:val="header"/>
    <w:basedOn w:val="Normln"/>
    <w:link w:val="ZhlavChar"/>
    <w:rsid w:val="004A13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4A1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4A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13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4</cp:revision>
  <dcterms:created xsi:type="dcterms:W3CDTF">2020-08-03T13:44:00Z</dcterms:created>
  <dcterms:modified xsi:type="dcterms:W3CDTF">2020-08-05T08:55:00Z</dcterms:modified>
</cp:coreProperties>
</file>